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806"/>
        <w:gridCol w:w="4045"/>
      </w:tblGrid>
      <w:tr w:rsidR="007D012A" w:rsidRPr="0096747E" w14:paraId="1061F944" w14:textId="77777777" w:rsidTr="00E31A47">
        <w:tc>
          <w:tcPr>
            <w:tcW w:w="9962" w:type="dxa"/>
            <w:gridSpan w:val="2"/>
          </w:tcPr>
          <w:p w14:paraId="780824ED" w14:textId="77777777" w:rsidR="007D012A" w:rsidRPr="0096747E" w:rsidRDefault="007D012A" w:rsidP="00E31A47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96747E">
              <w:rPr>
                <w:sz w:val="26"/>
                <w:szCs w:val="26"/>
                <w:u w:val="single"/>
              </w:rPr>
              <w:t>Основополагающий документ</w:t>
            </w:r>
            <w:r w:rsidRPr="0096747E">
              <w:rPr>
                <w:b/>
                <w:sz w:val="26"/>
                <w:szCs w:val="26"/>
              </w:rPr>
              <w:t xml:space="preserve"> - Положение о ведении ЭЖД</w:t>
            </w:r>
          </w:p>
          <w:p w14:paraId="6B7D8664" w14:textId="77777777" w:rsidR="007D012A" w:rsidRPr="0096747E" w:rsidRDefault="007D012A" w:rsidP="00E31A4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 xml:space="preserve">(определяет обязанности, ответственность, регламенты работы </w:t>
            </w:r>
          </w:p>
          <w:p w14:paraId="4999928E" w14:textId="77777777" w:rsidR="007D012A" w:rsidRPr="0096747E" w:rsidRDefault="007D012A" w:rsidP="00E31A4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при назначении ролей, прав сотрудникам ОУ)</w:t>
            </w:r>
          </w:p>
          <w:p w14:paraId="1DD85C84" w14:textId="77777777" w:rsidR="007D012A" w:rsidRPr="0096747E" w:rsidRDefault="007D012A" w:rsidP="00D66F74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7D012A" w:rsidRPr="0096747E" w14:paraId="1D814102" w14:textId="77777777" w:rsidTr="00E31A47">
        <w:tc>
          <w:tcPr>
            <w:tcW w:w="5069" w:type="dxa"/>
          </w:tcPr>
          <w:p w14:paraId="19A459DB" w14:textId="77777777" w:rsidR="007D012A" w:rsidRPr="0096747E" w:rsidRDefault="007D012A" w:rsidP="00E31A47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96747E">
              <w:rPr>
                <w:b/>
                <w:sz w:val="26"/>
                <w:szCs w:val="26"/>
              </w:rPr>
              <w:t>Локальные акты</w:t>
            </w:r>
          </w:p>
        </w:tc>
        <w:tc>
          <w:tcPr>
            <w:tcW w:w="4893" w:type="dxa"/>
          </w:tcPr>
          <w:p w14:paraId="5117EA38" w14:textId="77777777" w:rsidR="007D012A" w:rsidRPr="0096747E" w:rsidRDefault="007D012A" w:rsidP="00E31A47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96747E">
              <w:rPr>
                <w:b/>
                <w:sz w:val="26"/>
                <w:szCs w:val="26"/>
              </w:rPr>
              <w:t>Заполнение разделов ЭЖД</w:t>
            </w:r>
          </w:p>
        </w:tc>
      </w:tr>
      <w:tr w:rsidR="007D012A" w:rsidRPr="0096747E" w14:paraId="05F5F622" w14:textId="77777777" w:rsidTr="00E31A47">
        <w:tc>
          <w:tcPr>
            <w:tcW w:w="5069" w:type="dxa"/>
          </w:tcPr>
          <w:p w14:paraId="02A7BB54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 xml:space="preserve">Характеристика здания (зданий). </w:t>
            </w:r>
          </w:p>
          <w:p w14:paraId="77CA3192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Сведения о количестве кабинетов/мест, предназначенных для образовательной деятельности (назначение кабинетов по уровням образования, предметов)</w:t>
            </w:r>
          </w:p>
        </w:tc>
        <w:tc>
          <w:tcPr>
            <w:tcW w:w="4893" w:type="dxa"/>
          </w:tcPr>
          <w:p w14:paraId="22DCA6C1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Справочник «Здания, кабинеты, места»</w:t>
            </w:r>
          </w:p>
        </w:tc>
      </w:tr>
      <w:tr w:rsidR="007D012A" w:rsidRPr="0096747E" w14:paraId="75098EA9" w14:textId="77777777" w:rsidTr="00E31A47">
        <w:tc>
          <w:tcPr>
            <w:tcW w:w="5069" w:type="dxa"/>
          </w:tcPr>
          <w:p w14:paraId="47F03CC9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Основная образовательная программа (в части наименований учебных курсов, обеспечивающих образовательные потребности обучающихся)</w:t>
            </w:r>
          </w:p>
        </w:tc>
        <w:tc>
          <w:tcPr>
            <w:tcW w:w="4893" w:type="dxa"/>
          </w:tcPr>
          <w:p w14:paraId="6658BAF7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 xml:space="preserve">Справочник «Предметы» </w:t>
            </w:r>
          </w:p>
        </w:tc>
      </w:tr>
      <w:tr w:rsidR="007D012A" w:rsidRPr="0096747E" w14:paraId="24955D79" w14:textId="77777777" w:rsidTr="00E31A47">
        <w:tc>
          <w:tcPr>
            <w:tcW w:w="5069" w:type="dxa"/>
          </w:tcPr>
          <w:p w14:paraId="0AB2F00B" w14:textId="77777777" w:rsidR="007D012A" w:rsidRPr="0096747E" w:rsidRDefault="007D012A" w:rsidP="00E31A47">
            <w:pPr>
              <w:pStyle w:val="a3"/>
              <w:ind w:left="0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Трудовые договоры, дополнительные соглашения, коллективные договоры и т.п. (документы, в которых обозначаются гарантированные условия труда для сотрудников ОУ)</w:t>
            </w:r>
          </w:p>
        </w:tc>
        <w:tc>
          <w:tcPr>
            <w:tcW w:w="4893" w:type="dxa"/>
          </w:tcPr>
          <w:p w14:paraId="0DAF9936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Справочник «Кадры»</w:t>
            </w:r>
          </w:p>
        </w:tc>
      </w:tr>
      <w:tr w:rsidR="007D012A" w:rsidRPr="0096747E" w14:paraId="16C4388E" w14:textId="77777777" w:rsidTr="00E31A47">
        <w:tc>
          <w:tcPr>
            <w:tcW w:w="5069" w:type="dxa"/>
          </w:tcPr>
          <w:p w14:paraId="112FAEEC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Положение о календарном учебном графике:</w:t>
            </w:r>
          </w:p>
          <w:p w14:paraId="6D563D8B" w14:textId="77777777" w:rsidR="007D012A" w:rsidRPr="0096747E" w:rsidRDefault="007D012A" w:rsidP="007D012A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режим работы ОУ;</w:t>
            </w:r>
          </w:p>
          <w:p w14:paraId="2083E4F9" w14:textId="77777777" w:rsidR="007D012A" w:rsidRPr="0096747E" w:rsidRDefault="007D012A" w:rsidP="007D012A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продолжительность учебного года;</w:t>
            </w:r>
          </w:p>
          <w:p w14:paraId="7EF3F873" w14:textId="77777777" w:rsidR="007D012A" w:rsidRPr="0096747E" w:rsidRDefault="007D012A" w:rsidP="007D012A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количество недель в учебном году;</w:t>
            </w:r>
          </w:p>
          <w:p w14:paraId="708F455E" w14:textId="77777777" w:rsidR="007D012A" w:rsidRPr="0096747E" w:rsidRDefault="007D012A" w:rsidP="007D012A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сроки проведения каникул, их начало и окончание;</w:t>
            </w:r>
          </w:p>
          <w:p w14:paraId="43650F13" w14:textId="77777777" w:rsidR="007D012A" w:rsidRPr="0096747E" w:rsidRDefault="007D012A" w:rsidP="007D012A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праздничные дни;</w:t>
            </w:r>
          </w:p>
          <w:p w14:paraId="17002359" w14:textId="77777777" w:rsidR="007D012A" w:rsidRPr="0096747E" w:rsidRDefault="007D012A" w:rsidP="007D012A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работа ОУ в летний период.</w:t>
            </w:r>
          </w:p>
        </w:tc>
        <w:tc>
          <w:tcPr>
            <w:tcW w:w="4893" w:type="dxa"/>
          </w:tcPr>
          <w:p w14:paraId="7B58BFD5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Справочник «Календарный учебный график»</w:t>
            </w:r>
          </w:p>
        </w:tc>
      </w:tr>
      <w:tr w:rsidR="007D012A" w:rsidRPr="0096747E" w14:paraId="62D81186" w14:textId="77777777" w:rsidTr="00E31A47">
        <w:tc>
          <w:tcPr>
            <w:tcW w:w="5069" w:type="dxa"/>
          </w:tcPr>
          <w:p w14:paraId="00BA61E7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Положение о распорядке дня:</w:t>
            </w:r>
          </w:p>
          <w:p w14:paraId="094A84E2" w14:textId="77777777" w:rsidR="007D012A" w:rsidRPr="0096747E" w:rsidRDefault="007D012A" w:rsidP="007D012A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расписание звонков;</w:t>
            </w:r>
          </w:p>
          <w:p w14:paraId="0AD87ACB" w14:textId="77777777" w:rsidR="007D012A" w:rsidRPr="0096747E" w:rsidRDefault="007D012A" w:rsidP="007D012A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расписание мероприятий внеурочной деятельности;</w:t>
            </w:r>
          </w:p>
          <w:p w14:paraId="2DEB6E90" w14:textId="77777777" w:rsidR="007D012A" w:rsidRPr="0096747E" w:rsidRDefault="007D012A" w:rsidP="007D012A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расписание занятий детских объединений (доп.образование);</w:t>
            </w:r>
          </w:p>
          <w:p w14:paraId="3BFD5DF8" w14:textId="77777777" w:rsidR="007D012A" w:rsidRPr="0096747E" w:rsidRDefault="007D012A" w:rsidP="007D012A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режим физической активности;</w:t>
            </w:r>
          </w:p>
          <w:p w14:paraId="020AD883" w14:textId="77777777" w:rsidR="007D012A" w:rsidRPr="0096747E" w:rsidRDefault="007D012A" w:rsidP="007D012A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режим питания;</w:t>
            </w:r>
          </w:p>
          <w:p w14:paraId="7520DA7A" w14:textId="77777777" w:rsidR="007D012A" w:rsidRPr="0096747E" w:rsidRDefault="007D012A" w:rsidP="007D012A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 xml:space="preserve">режим прогулок </w:t>
            </w:r>
          </w:p>
          <w:p w14:paraId="086A5FB4" w14:textId="77777777" w:rsidR="007D012A" w:rsidRPr="0096747E" w:rsidRDefault="007D012A" w:rsidP="00E31A47">
            <w:pPr>
              <w:pStyle w:val="a3"/>
              <w:ind w:left="501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и т.п.</w:t>
            </w:r>
          </w:p>
        </w:tc>
        <w:tc>
          <w:tcPr>
            <w:tcW w:w="4893" w:type="dxa"/>
          </w:tcPr>
          <w:p w14:paraId="73E63DA6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Справочник «Режим пребывания»</w:t>
            </w:r>
          </w:p>
        </w:tc>
      </w:tr>
      <w:tr w:rsidR="007D012A" w:rsidRPr="0096747E" w14:paraId="60EE6B9E" w14:textId="77777777" w:rsidTr="00E31A47">
        <w:tc>
          <w:tcPr>
            <w:tcW w:w="5069" w:type="dxa"/>
          </w:tcPr>
          <w:p w14:paraId="16252437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Положение о формах контроля текущей успеваемости и промежуточной аттестации:</w:t>
            </w:r>
          </w:p>
          <w:p w14:paraId="29EAFFFD" w14:textId="77777777" w:rsidR="007D012A" w:rsidRPr="0096747E" w:rsidRDefault="007D012A" w:rsidP="007D012A">
            <w:pPr>
              <w:pStyle w:val="a3"/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порядок выставления отметок;</w:t>
            </w:r>
          </w:p>
          <w:p w14:paraId="376B549E" w14:textId="77777777" w:rsidR="007D012A" w:rsidRPr="0096747E" w:rsidRDefault="007D012A" w:rsidP="007D012A">
            <w:pPr>
              <w:pStyle w:val="a3"/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 xml:space="preserve">система оценивания в ОУ (критерии выставления отметок, шкала оценивания, коэффициент, </w:t>
            </w:r>
            <w:r w:rsidRPr="0096747E">
              <w:rPr>
                <w:sz w:val="26"/>
                <w:szCs w:val="26"/>
              </w:rPr>
              <w:lastRenderedPageBreak/>
              <w:t>присваиваемый отметкам (вес));</w:t>
            </w:r>
          </w:p>
          <w:p w14:paraId="2B9A04B8" w14:textId="77777777" w:rsidR="007D012A" w:rsidRPr="0096747E" w:rsidRDefault="007D012A" w:rsidP="007D012A">
            <w:pPr>
              <w:pStyle w:val="a3"/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формы и сроки контроля (условия проведения к/р, количество к/р);</w:t>
            </w:r>
          </w:p>
          <w:p w14:paraId="4EB3E015" w14:textId="77777777" w:rsidR="007D012A" w:rsidRPr="0096747E" w:rsidRDefault="007D012A" w:rsidP="007D012A">
            <w:pPr>
              <w:pStyle w:val="a3"/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права и обязанности при получении отметки;</w:t>
            </w:r>
          </w:p>
          <w:p w14:paraId="65A86C47" w14:textId="77777777" w:rsidR="007D012A" w:rsidRPr="0096747E" w:rsidRDefault="007D012A" w:rsidP="007D012A">
            <w:pPr>
              <w:pStyle w:val="a3"/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сроки выставления отметок</w:t>
            </w:r>
          </w:p>
          <w:p w14:paraId="094EDA28" w14:textId="77777777" w:rsidR="007D012A" w:rsidRPr="0096747E" w:rsidRDefault="007D012A" w:rsidP="00E31A47">
            <w:pPr>
              <w:pStyle w:val="a3"/>
              <w:ind w:left="501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и т.п.</w:t>
            </w:r>
          </w:p>
        </w:tc>
        <w:tc>
          <w:tcPr>
            <w:tcW w:w="4893" w:type="dxa"/>
          </w:tcPr>
          <w:p w14:paraId="3113D566" w14:textId="77777777" w:rsidR="007D012A" w:rsidRPr="0096747E" w:rsidRDefault="007D012A" w:rsidP="00E31A47">
            <w:pPr>
              <w:ind w:left="141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lastRenderedPageBreak/>
              <w:t xml:space="preserve">Справочник «Формы контроля» </w:t>
            </w:r>
          </w:p>
        </w:tc>
      </w:tr>
      <w:tr w:rsidR="007D012A" w:rsidRPr="0096747E" w14:paraId="29FDC791" w14:textId="77777777" w:rsidTr="00E31A47">
        <w:tc>
          <w:tcPr>
            <w:tcW w:w="5069" w:type="dxa"/>
          </w:tcPr>
          <w:p w14:paraId="35A363C4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lastRenderedPageBreak/>
              <w:t>Положение о периодах промежуточной аттестации</w:t>
            </w:r>
          </w:p>
          <w:p w14:paraId="58372819" w14:textId="77777777" w:rsidR="007D012A" w:rsidRPr="0096747E" w:rsidRDefault="007D012A" w:rsidP="007D012A">
            <w:pPr>
              <w:pStyle w:val="a3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по учебным периодам (традиционный, модульный)</w:t>
            </w:r>
          </w:p>
          <w:p w14:paraId="570A3560" w14:textId="77777777" w:rsidR="007D012A" w:rsidRPr="0096747E" w:rsidRDefault="007D012A" w:rsidP="007D012A">
            <w:pPr>
              <w:pStyle w:val="a3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по модулям тематического периода рабочей программы</w:t>
            </w:r>
          </w:p>
          <w:p w14:paraId="3DAE8C1A" w14:textId="77777777" w:rsidR="007D012A" w:rsidRPr="0096747E" w:rsidRDefault="007D012A" w:rsidP="007D012A">
            <w:pPr>
              <w:pStyle w:val="a3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произвольные периоды (н-р, триместры)</w:t>
            </w:r>
          </w:p>
        </w:tc>
        <w:tc>
          <w:tcPr>
            <w:tcW w:w="4893" w:type="dxa"/>
          </w:tcPr>
          <w:p w14:paraId="6C418E52" w14:textId="77777777" w:rsidR="007D012A" w:rsidRPr="0096747E" w:rsidRDefault="007D012A" w:rsidP="00E31A47">
            <w:pPr>
              <w:pStyle w:val="a3"/>
              <w:ind w:left="0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Справочник «Периоды промежуточной аттестации»</w:t>
            </w:r>
          </w:p>
        </w:tc>
      </w:tr>
      <w:tr w:rsidR="007D012A" w:rsidRPr="0096747E" w14:paraId="2459AE6C" w14:textId="77777777" w:rsidTr="00E31A47">
        <w:tc>
          <w:tcPr>
            <w:tcW w:w="5069" w:type="dxa"/>
          </w:tcPr>
          <w:p w14:paraId="07DDCF2F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Учебный план как часть основной образовательной программы:</w:t>
            </w:r>
          </w:p>
          <w:p w14:paraId="6361F8D1" w14:textId="77777777" w:rsidR="007D012A" w:rsidRPr="0096747E" w:rsidRDefault="007D012A" w:rsidP="007D012A">
            <w:pPr>
              <w:pStyle w:val="a3"/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к уровню образования;</w:t>
            </w:r>
          </w:p>
          <w:p w14:paraId="4093535A" w14:textId="77777777" w:rsidR="007D012A" w:rsidRPr="0096747E" w:rsidRDefault="007D012A" w:rsidP="007D012A">
            <w:pPr>
              <w:pStyle w:val="a3"/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к году обучения;</w:t>
            </w:r>
          </w:p>
          <w:p w14:paraId="6EF16CF9" w14:textId="77777777" w:rsidR="007D012A" w:rsidRPr="0096747E" w:rsidRDefault="007D012A" w:rsidP="007D012A">
            <w:pPr>
              <w:pStyle w:val="a3"/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к профилю (10-11);</w:t>
            </w:r>
          </w:p>
          <w:p w14:paraId="3EEE7F06" w14:textId="77777777" w:rsidR="007D012A" w:rsidRPr="0096747E" w:rsidRDefault="007D012A" w:rsidP="007D012A">
            <w:pPr>
              <w:pStyle w:val="a3"/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к учебной неделе (5ти/6ти дневная);</w:t>
            </w:r>
          </w:p>
          <w:p w14:paraId="5E8BD8AD" w14:textId="77777777" w:rsidR="007D012A" w:rsidRPr="0096747E" w:rsidRDefault="007D012A" w:rsidP="007D012A">
            <w:pPr>
              <w:pStyle w:val="a3"/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к адаптированным программам:</w:t>
            </w:r>
          </w:p>
          <w:p w14:paraId="36045A56" w14:textId="77777777" w:rsidR="007D012A" w:rsidRPr="0096747E" w:rsidRDefault="007D012A" w:rsidP="007D012A">
            <w:pPr>
              <w:pStyle w:val="a3"/>
              <w:numPr>
                <w:ilvl w:val="0"/>
                <w:numId w:val="6"/>
              </w:numPr>
              <w:jc w:val="both"/>
              <w:rPr>
                <w:i/>
                <w:sz w:val="26"/>
                <w:szCs w:val="26"/>
              </w:rPr>
            </w:pPr>
            <w:r w:rsidRPr="0096747E">
              <w:rPr>
                <w:i/>
                <w:sz w:val="26"/>
                <w:szCs w:val="26"/>
              </w:rPr>
              <w:t>нецензового образования</w:t>
            </w:r>
          </w:p>
          <w:p w14:paraId="600A67E3" w14:textId="77777777" w:rsidR="007D012A" w:rsidRPr="0096747E" w:rsidRDefault="007D012A" w:rsidP="007D012A">
            <w:pPr>
              <w:pStyle w:val="a3"/>
              <w:numPr>
                <w:ilvl w:val="0"/>
                <w:numId w:val="6"/>
              </w:numPr>
              <w:jc w:val="both"/>
              <w:rPr>
                <w:i/>
                <w:sz w:val="26"/>
                <w:szCs w:val="26"/>
              </w:rPr>
            </w:pPr>
            <w:r w:rsidRPr="0096747E">
              <w:rPr>
                <w:i/>
                <w:sz w:val="26"/>
                <w:szCs w:val="26"/>
              </w:rPr>
              <w:t>увеличения срока освоения ООП</w:t>
            </w:r>
          </w:p>
          <w:p w14:paraId="0A4056B8" w14:textId="77777777" w:rsidR="007D012A" w:rsidRPr="0096747E" w:rsidRDefault="007D012A" w:rsidP="007D012A">
            <w:pPr>
              <w:pStyle w:val="a3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i/>
                <w:sz w:val="26"/>
                <w:szCs w:val="26"/>
              </w:rPr>
              <w:t>плановой нагрузки по СанПиН</w:t>
            </w:r>
          </w:p>
          <w:p w14:paraId="614B8FDB" w14:textId="77777777" w:rsidR="007D012A" w:rsidRPr="0096747E" w:rsidRDefault="007D012A" w:rsidP="007D012A">
            <w:pPr>
              <w:pStyle w:val="a3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 w:rsidRPr="0096747E">
              <w:rPr>
                <w:i/>
                <w:sz w:val="26"/>
                <w:szCs w:val="26"/>
              </w:rPr>
              <w:t>индивидуальные УП</w:t>
            </w:r>
          </w:p>
        </w:tc>
        <w:tc>
          <w:tcPr>
            <w:tcW w:w="4893" w:type="dxa"/>
          </w:tcPr>
          <w:p w14:paraId="2ADABB8C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Раздел «Учебные планы»</w:t>
            </w:r>
          </w:p>
        </w:tc>
      </w:tr>
      <w:tr w:rsidR="007D012A" w:rsidRPr="0096747E" w14:paraId="34B1EC83" w14:textId="77777777" w:rsidTr="00E31A47">
        <w:tc>
          <w:tcPr>
            <w:tcW w:w="5069" w:type="dxa"/>
          </w:tcPr>
          <w:p w14:paraId="1F85206E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Локальные нормативные акты в части выбора учебных планов учащимися</w:t>
            </w:r>
          </w:p>
        </w:tc>
        <w:tc>
          <w:tcPr>
            <w:tcW w:w="4893" w:type="dxa"/>
          </w:tcPr>
          <w:p w14:paraId="5139E278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Подраздел «Учебные планы и учащиеся»</w:t>
            </w:r>
          </w:p>
        </w:tc>
      </w:tr>
      <w:tr w:rsidR="007D012A" w:rsidRPr="0096747E" w14:paraId="6C9268DC" w14:textId="77777777" w:rsidTr="00E31A47">
        <w:tc>
          <w:tcPr>
            <w:tcW w:w="5069" w:type="dxa"/>
          </w:tcPr>
          <w:p w14:paraId="28CB2C0B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Тарификация (назначение учебных часов), трудовые договоры, дополнительные соглашения</w:t>
            </w:r>
          </w:p>
        </w:tc>
        <w:tc>
          <w:tcPr>
            <w:tcW w:w="4893" w:type="dxa"/>
          </w:tcPr>
          <w:p w14:paraId="15655C4B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Подраздел «Группы, учителя, часы»</w:t>
            </w:r>
          </w:p>
        </w:tc>
      </w:tr>
      <w:tr w:rsidR="007D012A" w:rsidRPr="0096747E" w14:paraId="2488BA83" w14:textId="77777777" w:rsidTr="00E31A47">
        <w:tc>
          <w:tcPr>
            <w:tcW w:w="5069" w:type="dxa"/>
          </w:tcPr>
          <w:p w14:paraId="47CDA1EE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 xml:space="preserve">- СанПиН </w:t>
            </w:r>
          </w:p>
          <w:p w14:paraId="36C9F16B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- локальные нормативные акты в части правил внутреннего распорядка обучающихся, правил внутреннего трудового распорядка, установление штатного расписания</w:t>
            </w:r>
          </w:p>
        </w:tc>
        <w:tc>
          <w:tcPr>
            <w:tcW w:w="4893" w:type="dxa"/>
          </w:tcPr>
          <w:p w14:paraId="7C3F540F" w14:textId="77777777" w:rsidR="007D012A" w:rsidRPr="0096747E" w:rsidRDefault="007D012A" w:rsidP="00E31A4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6747E">
              <w:rPr>
                <w:sz w:val="26"/>
                <w:szCs w:val="26"/>
              </w:rPr>
              <w:t>Раздел «Расписание»</w:t>
            </w:r>
          </w:p>
        </w:tc>
      </w:tr>
    </w:tbl>
    <w:p w14:paraId="2C67FF32" w14:textId="77777777" w:rsidR="00502471" w:rsidRDefault="00502471"/>
    <w:sectPr w:rsidR="00502471" w:rsidSect="0050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54861"/>
    <w:multiLevelType w:val="hybridMultilevel"/>
    <w:tmpl w:val="DD00FF7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F002372"/>
    <w:multiLevelType w:val="hybridMultilevel"/>
    <w:tmpl w:val="1DF007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FF51EE0"/>
    <w:multiLevelType w:val="hybridMultilevel"/>
    <w:tmpl w:val="4CF4912E"/>
    <w:lvl w:ilvl="0" w:tplc="358A3E6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89D0C1A"/>
    <w:multiLevelType w:val="hybridMultilevel"/>
    <w:tmpl w:val="F170D890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6DA2280C"/>
    <w:multiLevelType w:val="hybridMultilevel"/>
    <w:tmpl w:val="71E6EDA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4E13FE4"/>
    <w:multiLevelType w:val="hybridMultilevel"/>
    <w:tmpl w:val="B7D022E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2A"/>
    <w:rsid w:val="00502471"/>
    <w:rsid w:val="007D012A"/>
    <w:rsid w:val="00D6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B704"/>
  <w15:docId w15:val="{74FE3D62-0A91-4F99-9258-2E457544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1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12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Половникова</dc:creator>
  <cp:keywords/>
  <dc:description/>
  <cp:lastModifiedBy>Ипатова Евгения Павловна</cp:lastModifiedBy>
  <cp:revision>3</cp:revision>
  <dcterms:created xsi:type="dcterms:W3CDTF">2020-01-27T20:21:00Z</dcterms:created>
  <dcterms:modified xsi:type="dcterms:W3CDTF">2020-07-09T12:55:00Z</dcterms:modified>
</cp:coreProperties>
</file>