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709" w:type="dxa"/>
        <w:tblLook w:val="04A0" w:firstRow="1" w:lastRow="0" w:firstColumn="1" w:lastColumn="0" w:noHBand="0" w:noVBand="1"/>
      </w:tblPr>
      <w:tblGrid>
        <w:gridCol w:w="5211"/>
        <w:gridCol w:w="5562"/>
      </w:tblGrid>
      <w:tr w:rsidR="00FD06B2" w:rsidRPr="00374378" w:rsidTr="00FD06B2">
        <w:trPr>
          <w:trHeight w:val="2943"/>
        </w:trPr>
        <w:tc>
          <w:tcPr>
            <w:tcW w:w="5211" w:type="dxa"/>
          </w:tcPr>
          <w:p w:rsidR="00FD06B2" w:rsidRPr="00711F14" w:rsidRDefault="00FD06B2" w:rsidP="00A9229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11F14">
              <w:rPr>
                <w:rFonts w:ascii="Times New Roman" w:hAnsi="Times New Roman"/>
                <w:b/>
                <w:sz w:val="24"/>
              </w:rPr>
              <w:t>МИНИСТЕРСТВО ОБРАЗОВАНИЯ И НАУКИ РОССИЙСКОЙ ФЕДЕРАЦИИ</w:t>
            </w:r>
          </w:p>
          <w:p w:rsidR="00FD06B2" w:rsidRPr="00711F14" w:rsidRDefault="00FD06B2" w:rsidP="00A9229E">
            <w:pPr>
              <w:spacing w:after="0"/>
              <w:jc w:val="center"/>
              <w:rPr>
                <w:rFonts w:ascii="Times New Roman" w:hAnsi="Times New Roman"/>
                <w:b/>
                <w:caps/>
                <w:sz w:val="14"/>
                <w:szCs w:val="14"/>
              </w:rPr>
            </w:pPr>
            <w:r w:rsidRPr="00711F14">
              <w:rPr>
                <w:rFonts w:ascii="Times New Roman" w:hAnsi="Times New Roman"/>
                <w:b/>
                <w:caps/>
                <w:sz w:val="14"/>
                <w:szCs w:val="14"/>
              </w:rPr>
              <w:t xml:space="preserve">федеральное Государственное Бюджетное образовательное учреждение </w:t>
            </w:r>
          </w:p>
          <w:p w:rsidR="00FD06B2" w:rsidRPr="00711F14" w:rsidRDefault="00FD06B2" w:rsidP="00A9229E">
            <w:pPr>
              <w:spacing w:after="0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711F14">
              <w:rPr>
                <w:rFonts w:ascii="Times New Roman" w:hAnsi="Times New Roman"/>
                <w:b/>
                <w:caps/>
                <w:sz w:val="14"/>
                <w:szCs w:val="14"/>
              </w:rPr>
              <w:t>высшего образования</w:t>
            </w:r>
          </w:p>
          <w:p w:rsidR="00FD06B2" w:rsidRPr="00711F14" w:rsidRDefault="00FD06B2" w:rsidP="00A9229E">
            <w:pPr>
              <w:spacing w:after="0" w:line="216" w:lineRule="auto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 w:rsidRPr="00711F14">
              <w:rPr>
                <w:rFonts w:ascii="Times New Roman" w:hAnsi="Times New Roman"/>
                <w:b/>
                <w:caps/>
                <w:sz w:val="24"/>
              </w:rPr>
              <w:t xml:space="preserve">«ПермскиЙ государственный НАЦИОНАЛЬНЫЙ </w:t>
            </w:r>
          </w:p>
          <w:p w:rsidR="00FD06B2" w:rsidRPr="00711F14" w:rsidRDefault="00FD06B2" w:rsidP="00A9229E">
            <w:pPr>
              <w:spacing w:after="0" w:line="216" w:lineRule="auto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 w:rsidRPr="00711F14">
              <w:rPr>
                <w:rFonts w:ascii="Times New Roman" w:hAnsi="Times New Roman"/>
                <w:b/>
                <w:caps/>
                <w:sz w:val="24"/>
              </w:rPr>
              <w:t>ИССЛЕДОВАТЕЛЬСКИЙ университет»</w:t>
            </w:r>
          </w:p>
          <w:p w:rsidR="00FD06B2" w:rsidRPr="00711F14" w:rsidRDefault="00FD06B2" w:rsidP="00A9229E">
            <w:pPr>
              <w:spacing w:after="0" w:line="216" w:lineRule="auto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 w:rsidRPr="00711F14">
              <w:rPr>
                <w:rFonts w:ascii="Times New Roman" w:hAnsi="Times New Roman"/>
                <w:b/>
                <w:caps/>
                <w:sz w:val="24"/>
              </w:rPr>
              <w:t>Управление по работе с абитуриентами и выпускниками</w:t>
            </w:r>
          </w:p>
          <w:p w:rsidR="00FD06B2" w:rsidRPr="00711F14" w:rsidRDefault="00FD06B2" w:rsidP="00A9229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711F14">
              <w:rPr>
                <w:rFonts w:ascii="Times New Roman" w:hAnsi="Times New Roman"/>
                <w:sz w:val="20"/>
              </w:rPr>
              <w:t>614990, г. Пермь, ул. Букирева,17</w:t>
            </w:r>
          </w:p>
          <w:p w:rsidR="00FD06B2" w:rsidRPr="00711F14" w:rsidRDefault="00FD06B2" w:rsidP="00A9229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711F14">
              <w:rPr>
                <w:rFonts w:ascii="Times New Roman" w:hAnsi="Times New Roman"/>
                <w:sz w:val="20"/>
              </w:rPr>
              <w:t>тел</w:t>
            </w:r>
            <w:r w:rsidRPr="00711F14">
              <w:rPr>
                <w:rFonts w:ascii="Times New Roman" w:hAnsi="Times New Roman"/>
                <w:sz w:val="20"/>
                <w:lang w:val="de-DE"/>
              </w:rPr>
              <w:t xml:space="preserve"> (342) 2-396-763</w:t>
            </w:r>
          </w:p>
          <w:p w:rsidR="00FD06B2" w:rsidRPr="00374378" w:rsidRDefault="00156ED1" w:rsidP="00A9229E">
            <w:pPr>
              <w:spacing w:after="0" w:line="216" w:lineRule="auto"/>
              <w:jc w:val="center"/>
              <w:rPr>
                <w:sz w:val="20"/>
              </w:rPr>
            </w:pPr>
            <w:hyperlink r:id="rId5" w:history="1">
              <w:r w:rsidR="00FD06B2" w:rsidRPr="00711F14">
                <w:rPr>
                  <w:rStyle w:val="a3"/>
                  <w:rFonts w:ascii="Times New Roman" w:hAnsi="Times New Roman"/>
                  <w:sz w:val="20"/>
                  <w:lang w:val="en-US"/>
                </w:rPr>
                <w:t>almamater</w:t>
              </w:r>
              <w:r w:rsidR="00FD06B2" w:rsidRPr="00711F14">
                <w:rPr>
                  <w:rStyle w:val="a3"/>
                  <w:rFonts w:ascii="Times New Roman" w:hAnsi="Times New Roman"/>
                  <w:sz w:val="20"/>
                </w:rPr>
                <w:t>@</w:t>
              </w:r>
              <w:r w:rsidR="00FD06B2" w:rsidRPr="00711F14">
                <w:rPr>
                  <w:rStyle w:val="a3"/>
                  <w:rFonts w:ascii="Times New Roman" w:hAnsi="Times New Roman"/>
                  <w:sz w:val="20"/>
                  <w:lang w:val="en-US"/>
                </w:rPr>
                <w:t>psu</w:t>
              </w:r>
              <w:r w:rsidR="00FD06B2" w:rsidRPr="00711F14">
                <w:rPr>
                  <w:rStyle w:val="a3"/>
                  <w:rFonts w:ascii="Times New Roman" w:hAnsi="Times New Roman"/>
                  <w:sz w:val="20"/>
                </w:rPr>
                <w:t>.</w:t>
              </w:r>
              <w:r w:rsidR="00FD06B2" w:rsidRPr="00711F14">
                <w:rPr>
                  <w:rStyle w:val="a3"/>
                  <w:rFonts w:ascii="Times New Roman" w:hAnsi="Times New Roman"/>
                  <w:sz w:val="20"/>
                  <w:lang w:val="en-US"/>
                </w:rPr>
                <w:t>ru</w:t>
              </w:r>
            </w:hyperlink>
          </w:p>
        </w:tc>
        <w:tc>
          <w:tcPr>
            <w:tcW w:w="5562" w:type="dxa"/>
          </w:tcPr>
          <w:p w:rsidR="00FD06B2" w:rsidRPr="003155F7" w:rsidRDefault="00FD06B2" w:rsidP="00FD06B2">
            <w:pPr>
              <w:ind w:left="-7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55F7">
              <w:rPr>
                <w:rFonts w:ascii="Times New Roman" w:hAnsi="Times New Roman"/>
                <w:i/>
                <w:sz w:val="24"/>
                <w:szCs w:val="24"/>
              </w:rPr>
              <w:t>Руководителям 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бразовательных </w:t>
            </w:r>
            <w:r w:rsidRPr="003155F7">
              <w:rPr>
                <w:rFonts w:ascii="Times New Roman" w:hAnsi="Times New Roman"/>
                <w:i/>
                <w:sz w:val="24"/>
                <w:szCs w:val="24"/>
              </w:rPr>
              <w:t>организаций</w:t>
            </w:r>
          </w:p>
          <w:p w:rsidR="00FD06B2" w:rsidRPr="00374378" w:rsidRDefault="00FD06B2" w:rsidP="00A9229E">
            <w:pPr>
              <w:tabs>
                <w:tab w:val="left" w:pos="1100"/>
              </w:tabs>
              <w:ind w:left="743"/>
            </w:pPr>
          </w:p>
        </w:tc>
      </w:tr>
    </w:tbl>
    <w:p w:rsidR="00FD06B2" w:rsidRDefault="00FD06B2" w:rsidP="00FD06B2">
      <w:pPr>
        <w:spacing w:after="0"/>
        <w:ind w:right="-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6B2" w:rsidRPr="00336E7E" w:rsidRDefault="00FD06B2" w:rsidP="00FD06B2">
      <w:pPr>
        <w:spacing w:after="0"/>
        <w:ind w:right="-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E7E">
        <w:rPr>
          <w:rFonts w:ascii="Times New Roman" w:eastAsia="Times New Roman" w:hAnsi="Times New Roman"/>
          <w:sz w:val="24"/>
          <w:szCs w:val="24"/>
          <w:lang w:eastAsia="ru-RU"/>
        </w:rPr>
        <w:t>Уважаемые руководители!</w:t>
      </w:r>
    </w:p>
    <w:p w:rsidR="00BF6AC9" w:rsidRDefault="00BF6AC9" w:rsidP="00FD06B2">
      <w:pPr>
        <w:jc w:val="center"/>
      </w:pPr>
    </w:p>
    <w:p w:rsidR="00154B49" w:rsidRDefault="00FD06B2" w:rsidP="00F41AD8">
      <w:pPr>
        <w:spacing w:after="0" w:line="336" w:lineRule="auto"/>
        <w:ind w:righ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38F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Пермский государственный национальный исследовательский университет </w:t>
      </w:r>
      <w:r w:rsidRPr="00154B49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 xml:space="preserve">приглашает учащихся 8-11 классов, их родителей и педагогов </w:t>
      </w:r>
      <w:r w:rsidRPr="00FD06B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участие </w:t>
      </w:r>
      <w:r w:rsidRPr="00154B49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>в серии мероприятий в рамках проекта «Май открытых дверей»</w:t>
      </w:r>
      <w:r w:rsidR="00154B49" w:rsidRPr="00154B49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 xml:space="preserve">. </w:t>
      </w:r>
      <w:r w:rsidRPr="00CE38FE">
        <w:rPr>
          <w:rFonts w:ascii="Times New Roman" w:eastAsia="Times New Roman" w:hAnsi="Times New Roman"/>
          <w:sz w:val="24"/>
          <w:szCs w:val="24"/>
          <w:lang w:eastAsia="ru-RU"/>
        </w:rPr>
        <w:t>Цель проекта – сформи</w:t>
      </w:r>
      <w:r w:rsidR="00154B49">
        <w:rPr>
          <w:rFonts w:ascii="Times New Roman" w:eastAsia="Times New Roman" w:hAnsi="Times New Roman"/>
          <w:sz w:val="24"/>
          <w:szCs w:val="24"/>
          <w:lang w:eastAsia="ru-RU"/>
        </w:rPr>
        <w:t xml:space="preserve">ровать представления учащихся об </w:t>
      </w:r>
      <w:r w:rsidRPr="00CE38FE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учебной и внеучебной деятельности университета, а также предоставить </w:t>
      </w:r>
      <w:r w:rsidR="00154B49">
        <w:rPr>
          <w:rFonts w:ascii="Times New Roman" w:eastAsia="Times New Roman" w:hAnsi="Times New Roman"/>
          <w:sz w:val="24"/>
          <w:szCs w:val="24"/>
          <w:lang w:eastAsia="ru-RU"/>
        </w:rPr>
        <w:t>учащимся</w:t>
      </w:r>
      <w:r w:rsidRPr="00CE38FE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интересующую их информацию об университете</w:t>
      </w:r>
      <w:r w:rsidR="00154B49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направлениях подготовки</w:t>
      </w:r>
      <w:r w:rsidRPr="00CE38F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D06B2" w:rsidRPr="00F41AD8" w:rsidRDefault="00154B49" w:rsidP="00F41AD8">
      <w:pPr>
        <w:spacing w:after="0" w:line="336" w:lineRule="auto"/>
        <w:ind w:right="-284"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1AD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Мероприятия состоятся </w:t>
      </w:r>
      <w:r w:rsidRPr="00806084">
        <w:rPr>
          <w:rFonts w:ascii="Times New Roman" w:eastAsia="Times New Roman" w:hAnsi="Times New Roman"/>
          <w:b/>
          <w:color w:val="C00000"/>
          <w:sz w:val="24"/>
          <w:szCs w:val="24"/>
          <w:u w:val="single"/>
          <w:lang w:eastAsia="ru-RU"/>
        </w:rPr>
        <w:t xml:space="preserve">с 11 по 31 мая </w:t>
      </w:r>
      <w:r w:rsidR="00FD06B2" w:rsidRPr="00806084">
        <w:rPr>
          <w:rFonts w:ascii="Times New Roman" w:eastAsia="Times New Roman" w:hAnsi="Times New Roman"/>
          <w:b/>
          <w:color w:val="C00000"/>
          <w:sz w:val="24"/>
          <w:szCs w:val="24"/>
          <w:u w:val="single"/>
          <w:lang w:eastAsia="ru-RU"/>
        </w:rPr>
        <w:t xml:space="preserve">2021 г.  в </w:t>
      </w:r>
      <w:r w:rsidRPr="00806084">
        <w:rPr>
          <w:rFonts w:ascii="Times New Roman" w:eastAsia="Times New Roman" w:hAnsi="Times New Roman"/>
          <w:b/>
          <w:color w:val="C00000"/>
          <w:sz w:val="24"/>
          <w:szCs w:val="24"/>
          <w:u w:val="single"/>
          <w:lang w:eastAsia="ru-RU"/>
        </w:rPr>
        <w:t>очном режиме</w:t>
      </w:r>
      <w:r w:rsidR="00FD06B2" w:rsidRPr="00806084">
        <w:rPr>
          <w:rFonts w:ascii="Times New Roman" w:eastAsia="Times New Roman" w:hAnsi="Times New Roman"/>
          <w:b/>
          <w:color w:val="C00000"/>
          <w:sz w:val="24"/>
          <w:szCs w:val="24"/>
          <w:u w:val="single"/>
          <w:lang w:eastAsia="ru-RU"/>
        </w:rPr>
        <w:t>.</w:t>
      </w:r>
    </w:p>
    <w:p w:rsidR="00154B49" w:rsidRPr="00F41AD8" w:rsidRDefault="00154B49" w:rsidP="00F41AD8">
      <w:pPr>
        <w:spacing w:after="0" w:line="336" w:lineRule="auto"/>
        <w:ind w:right="-284" w:firstLine="851"/>
        <w:jc w:val="both"/>
        <w:rPr>
          <w:rFonts w:ascii="Times New Roman" w:hAnsi="Times New Roman"/>
          <w:sz w:val="24"/>
          <w:szCs w:val="24"/>
        </w:rPr>
      </w:pPr>
      <w:r w:rsidRPr="00F41AD8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программу </w:t>
      </w:r>
      <w:r w:rsidR="00806084">
        <w:rPr>
          <w:rFonts w:ascii="Times New Roman" w:eastAsia="Times New Roman" w:hAnsi="Times New Roman"/>
          <w:sz w:val="24"/>
          <w:szCs w:val="24"/>
          <w:lang w:eastAsia="ru-RU"/>
        </w:rPr>
        <w:t>проекта</w:t>
      </w:r>
      <w:r w:rsidRPr="00F41AD8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входят следующие события:</w:t>
      </w:r>
    </w:p>
    <w:p w:rsidR="00154B49" w:rsidRPr="00F41AD8" w:rsidRDefault="00C85778" w:rsidP="00154B49">
      <w:pPr>
        <w:numPr>
          <w:ilvl w:val="0"/>
          <w:numId w:val="1"/>
        </w:numPr>
        <w:tabs>
          <w:tab w:val="left" w:pos="993"/>
        </w:tabs>
        <w:spacing w:after="0" w:line="336" w:lineRule="auto"/>
        <w:ind w:right="-284" w:hanging="219"/>
        <w:contextualSpacing/>
        <w:jc w:val="both"/>
        <w:rPr>
          <w:rFonts w:ascii="Times New Roman" w:hAnsi="Times New Roman"/>
          <w:sz w:val="24"/>
          <w:szCs w:val="24"/>
        </w:rPr>
      </w:pPr>
      <w:r w:rsidRPr="00F41AD8">
        <w:rPr>
          <w:rFonts w:ascii="Times New Roman" w:hAnsi="Times New Roman"/>
          <w:sz w:val="24"/>
          <w:szCs w:val="24"/>
        </w:rPr>
        <w:t xml:space="preserve">интерактивные </w:t>
      </w:r>
      <w:r w:rsidR="00154B49" w:rsidRPr="00F41AD8">
        <w:rPr>
          <w:rFonts w:ascii="Times New Roman" w:hAnsi="Times New Roman"/>
          <w:sz w:val="24"/>
          <w:szCs w:val="24"/>
        </w:rPr>
        <w:t>презентации факультетов</w:t>
      </w:r>
      <w:r w:rsidRPr="00F41AD8">
        <w:rPr>
          <w:rFonts w:ascii="Times New Roman" w:hAnsi="Times New Roman"/>
          <w:sz w:val="24"/>
          <w:szCs w:val="24"/>
        </w:rPr>
        <w:t xml:space="preserve"> и направлений подготовки</w:t>
      </w:r>
    </w:p>
    <w:p w:rsidR="00154B49" w:rsidRPr="00F41AD8" w:rsidRDefault="00154B49" w:rsidP="00154B49">
      <w:pPr>
        <w:numPr>
          <w:ilvl w:val="0"/>
          <w:numId w:val="1"/>
        </w:numPr>
        <w:tabs>
          <w:tab w:val="left" w:pos="993"/>
        </w:tabs>
        <w:spacing w:after="0" w:line="336" w:lineRule="auto"/>
        <w:ind w:right="-284" w:hanging="219"/>
        <w:contextualSpacing/>
        <w:jc w:val="both"/>
        <w:rPr>
          <w:rFonts w:ascii="Times New Roman" w:hAnsi="Times New Roman"/>
          <w:sz w:val="24"/>
          <w:szCs w:val="24"/>
        </w:rPr>
      </w:pPr>
      <w:r w:rsidRPr="00F41AD8">
        <w:rPr>
          <w:rFonts w:ascii="Times New Roman" w:hAnsi="Times New Roman"/>
          <w:sz w:val="24"/>
          <w:szCs w:val="24"/>
        </w:rPr>
        <w:t>экскурсии в музее и лаборатории</w:t>
      </w:r>
    </w:p>
    <w:p w:rsidR="00154B49" w:rsidRPr="00F41AD8" w:rsidRDefault="00154B49" w:rsidP="00154B49">
      <w:pPr>
        <w:numPr>
          <w:ilvl w:val="0"/>
          <w:numId w:val="1"/>
        </w:numPr>
        <w:tabs>
          <w:tab w:val="left" w:pos="993"/>
        </w:tabs>
        <w:spacing w:after="0" w:line="336" w:lineRule="auto"/>
        <w:ind w:right="-284" w:hanging="219"/>
        <w:contextualSpacing/>
        <w:jc w:val="both"/>
        <w:rPr>
          <w:rFonts w:ascii="Times New Roman" w:hAnsi="Times New Roman"/>
          <w:sz w:val="24"/>
          <w:szCs w:val="24"/>
        </w:rPr>
      </w:pPr>
      <w:r w:rsidRPr="00F41A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мастер-классы по </w:t>
      </w:r>
      <w:r w:rsidR="00F41A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само</w:t>
      </w:r>
      <w:r w:rsidR="00F41AD8" w:rsidRPr="00F41A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презентации</w:t>
      </w:r>
      <w:r w:rsidRPr="00F41A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тайм-менеджменту, иностранным языкам</w:t>
      </w:r>
    </w:p>
    <w:p w:rsidR="00154B49" w:rsidRPr="00F41AD8" w:rsidRDefault="00C85778" w:rsidP="00154B49">
      <w:pPr>
        <w:numPr>
          <w:ilvl w:val="0"/>
          <w:numId w:val="1"/>
        </w:numPr>
        <w:tabs>
          <w:tab w:val="left" w:pos="993"/>
        </w:tabs>
        <w:spacing w:after="0" w:line="336" w:lineRule="auto"/>
        <w:ind w:right="-284" w:hanging="219"/>
        <w:contextualSpacing/>
        <w:jc w:val="both"/>
        <w:rPr>
          <w:rFonts w:ascii="Times New Roman" w:hAnsi="Times New Roman"/>
          <w:sz w:val="24"/>
          <w:szCs w:val="24"/>
        </w:rPr>
      </w:pPr>
      <w:r w:rsidRPr="00F41A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="008060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астер</w:t>
      </w:r>
      <w:r w:rsidRPr="00F41A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-класс для учителей «Формула идеальной профессии»</w:t>
      </w:r>
    </w:p>
    <w:p w:rsidR="00F41AD8" w:rsidRPr="00F41AD8" w:rsidRDefault="00F41AD8" w:rsidP="00154B49">
      <w:pPr>
        <w:numPr>
          <w:ilvl w:val="0"/>
          <w:numId w:val="1"/>
        </w:numPr>
        <w:tabs>
          <w:tab w:val="left" w:pos="993"/>
        </w:tabs>
        <w:spacing w:after="0" w:line="336" w:lineRule="auto"/>
        <w:ind w:right="-284" w:hanging="219"/>
        <w:contextualSpacing/>
        <w:jc w:val="both"/>
        <w:rPr>
          <w:rFonts w:ascii="Times New Roman" w:hAnsi="Times New Roman"/>
          <w:sz w:val="24"/>
          <w:szCs w:val="24"/>
        </w:rPr>
      </w:pPr>
      <w:r w:rsidRPr="00F41A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палаточный лагерь</w:t>
      </w:r>
    </w:p>
    <w:p w:rsidR="00F41AD8" w:rsidRPr="00F41AD8" w:rsidRDefault="00F41AD8" w:rsidP="00154B49">
      <w:pPr>
        <w:numPr>
          <w:ilvl w:val="0"/>
          <w:numId w:val="1"/>
        </w:numPr>
        <w:tabs>
          <w:tab w:val="left" w:pos="993"/>
        </w:tabs>
        <w:spacing w:after="0" w:line="336" w:lineRule="auto"/>
        <w:ind w:right="-284" w:hanging="219"/>
        <w:contextualSpacing/>
        <w:jc w:val="both"/>
        <w:rPr>
          <w:rFonts w:ascii="Times New Roman" w:hAnsi="Times New Roman"/>
          <w:sz w:val="24"/>
          <w:szCs w:val="24"/>
        </w:rPr>
      </w:pPr>
      <w:r w:rsidRPr="00F41AD8">
        <w:rPr>
          <w:rFonts w:ascii="Times New Roman" w:hAnsi="Times New Roman"/>
          <w:sz w:val="24"/>
          <w:szCs w:val="24"/>
        </w:rPr>
        <w:t>ботанический рисунок</w:t>
      </w:r>
    </w:p>
    <w:p w:rsidR="00F41AD8" w:rsidRPr="00F41AD8" w:rsidRDefault="00F41AD8" w:rsidP="00154B49">
      <w:pPr>
        <w:numPr>
          <w:ilvl w:val="0"/>
          <w:numId w:val="1"/>
        </w:numPr>
        <w:tabs>
          <w:tab w:val="left" w:pos="993"/>
        </w:tabs>
        <w:spacing w:after="0" w:line="336" w:lineRule="auto"/>
        <w:ind w:right="-284" w:hanging="219"/>
        <w:contextualSpacing/>
        <w:jc w:val="both"/>
        <w:rPr>
          <w:rFonts w:ascii="Times New Roman" w:hAnsi="Times New Roman"/>
          <w:sz w:val="24"/>
          <w:szCs w:val="24"/>
        </w:rPr>
      </w:pPr>
      <w:r w:rsidRPr="00F41AD8">
        <w:rPr>
          <w:rFonts w:ascii="Times New Roman" w:hAnsi="Times New Roman"/>
          <w:sz w:val="24"/>
          <w:szCs w:val="24"/>
        </w:rPr>
        <w:t>работа со следами рук</w:t>
      </w:r>
    </w:p>
    <w:p w:rsidR="00CD0BA1" w:rsidRDefault="00F41AD8" w:rsidP="00CD0BA1">
      <w:pPr>
        <w:numPr>
          <w:ilvl w:val="0"/>
          <w:numId w:val="1"/>
        </w:numPr>
        <w:tabs>
          <w:tab w:val="left" w:pos="993"/>
        </w:tabs>
        <w:spacing w:after="0" w:line="336" w:lineRule="auto"/>
        <w:ind w:right="-284" w:hanging="219"/>
        <w:contextualSpacing/>
        <w:jc w:val="both"/>
        <w:rPr>
          <w:rFonts w:ascii="Times New Roman" w:hAnsi="Times New Roman"/>
          <w:sz w:val="24"/>
          <w:szCs w:val="24"/>
        </w:rPr>
      </w:pPr>
      <w:r w:rsidRPr="00F41AD8">
        <w:rPr>
          <w:rFonts w:ascii="Times New Roman" w:hAnsi="Times New Roman"/>
          <w:sz w:val="24"/>
          <w:szCs w:val="24"/>
        </w:rPr>
        <w:t>и многое другое</w:t>
      </w:r>
    </w:p>
    <w:p w:rsidR="00F41AD8" w:rsidRPr="00CD0BA1" w:rsidRDefault="00F41AD8" w:rsidP="00CD0BA1">
      <w:pPr>
        <w:tabs>
          <w:tab w:val="left" w:pos="993"/>
        </w:tabs>
        <w:spacing w:after="0" w:line="336" w:lineRule="auto"/>
        <w:ind w:left="709" w:right="-284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CD0BA1">
        <w:rPr>
          <w:rFonts w:ascii="Times New Roman" w:hAnsi="Times New Roman"/>
          <w:sz w:val="24"/>
          <w:szCs w:val="24"/>
        </w:rPr>
        <w:t xml:space="preserve">Более подробно с программой проекта можно ознакомиться в приложении 1. </w:t>
      </w:r>
    </w:p>
    <w:p w:rsidR="00CD0BA1" w:rsidRPr="00806084" w:rsidRDefault="00CD0BA1" w:rsidP="00806084">
      <w:pPr>
        <w:tabs>
          <w:tab w:val="left" w:pos="993"/>
        </w:tabs>
        <w:spacing w:after="0" w:line="336" w:lineRule="auto"/>
        <w:ind w:right="-284" w:firstLine="709"/>
        <w:contextualSpacing/>
        <w:jc w:val="both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  <w:bookmarkStart w:id="0" w:name="_GoBack"/>
      <w:bookmarkEnd w:id="0"/>
      <w:r w:rsidRPr="00806084">
        <w:rPr>
          <w:rFonts w:ascii="Times New Roman" w:hAnsi="Times New Roman"/>
          <w:b/>
          <w:color w:val="C00000"/>
          <w:sz w:val="24"/>
          <w:szCs w:val="24"/>
          <w:shd w:val="clear" w:color="auto" w:fill="FFFFFF"/>
        </w:rPr>
        <w:t>В связи с эпидемиологической ситуацией количество мест на каждое мероприятие ограничено: до 30 человек в учебных аудиториях, до 50 человек на открытом воздухе.</w:t>
      </w:r>
    </w:p>
    <w:p w:rsidR="00806084" w:rsidRDefault="00F41AD8" w:rsidP="00F41AD8">
      <w:pPr>
        <w:tabs>
          <w:tab w:val="left" w:pos="993"/>
        </w:tabs>
        <w:spacing w:after="0" w:line="336" w:lineRule="auto"/>
        <w:ind w:right="-284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41AD8">
        <w:rPr>
          <w:rFonts w:ascii="Times New Roman" w:hAnsi="Times New Roman"/>
          <w:sz w:val="24"/>
          <w:szCs w:val="24"/>
        </w:rPr>
        <w:t>Более подробно с программой проекта можно ознакомиться в приложении 1.</w:t>
      </w:r>
      <w:r>
        <w:rPr>
          <w:rFonts w:ascii="Times New Roman" w:hAnsi="Times New Roman"/>
          <w:sz w:val="24"/>
          <w:szCs w:val="24"/>
        </w:rPr>
        <w:t xml:space="preserve"> Зарегистрироваться на </w:t>
      </w:r>
      <w:r w:rsidRPr="00806084">
        <w:rPr>
          <w:rFonts w:ascii="Times New Roman" w:hAnsi="Times New Roman"/>
          <w:sz w:val="24"/>
          <w:szCs w:val="24"/>
        </w:rPr>
        <w:t xml:space="preserve">мероприятия можно по ссылке: </w:t>
      </w:r>
      <w:hyperlink r:id="rId6" w:history="1">
        <w:r w:rsidR="00806084" w:rsidRPr="00806084">
          <w:rPr>
            <w:rStyle w:val="a3"/>
            <w:rFonts w:ascii="Times New Roman" w:hAnsi="Times New Roman"/>
            <w:sz w:val="24"/>
            <w:szCs w:val="24"/>
          </w:rPr>
          <w:t>https://dodpsu.timepad.ru/event/1631720/</w:t>
        </w:r>
      </w:hyperlink>
      <w:r w:rsidR="00806084">
        <w:rPr>
          <w:rFonts w:ascii="Times New Roman" w:hAnsi="Times New Roman"/>
          <w:sz w:val="24"/>
          <w:szCs w:val="24"/>
        </w:rPr>
        <w:t xml:space="preserve">. </w:t>
      </w:r>
      <w:r w:rsidR="00806084" w:rsidRPr="00AC0BA1">
        <w:rPr>
          <w:rFonts w:ascii="Times New Roman" w:hAnsi="Times New Roman"/>
          <w:b/>
          <w:color w:val="C00000"/>
          <w:sz w:val="24"/>
          <w:szCs w:val="24"/>
        </w:rPr>
        <w:t>Просим Вас</w:t>
      </w:r>
      <w:r w:rsidR="00E12764">
        <w:rPr>
          <w:rFonts w:ascii="Times New Roman" w:hAnsi="Times New Roman"/>
          <w:b/>
          <w:color w:val="C00000"/>
          <w:sz w:val="24"/>
          <w:szCs w:val="24"/>
        </w:rPr>
        <w:t xml:space="preserve"> распространить информацию среди</w:t>
      </w:r>
      <w:r w:rsidR="00806084" w:rsidRPr="00AC0BA1">
        <w:rPr>
          <w:rFonts w:ascii="Times New Roman" w:hAnsi="Times New Roman"/>
          <w:b/>
          <w:color w:val="C00000"/>
          <w:sz w:val="24"/>
          <w:szCs w:val="24"/>
        </w:rPr>
        <w:t xml:space="preserve"> коллег и учащихся.</w:t>
      </w:r>
    </w:p>
    <w:p w:rsidR="008C2231" w:rsidRPr="00FB4873" w:rsidRDefault="00F41AD8" w:rsidP="00F41AD8">
      <w:pPr>
        <w:tabs>
          <w:tab w:val="left" w:pos="993"/>
        </w:tabs>
        <w:spacing w:after="0" w:line="336" w:lineRule="auto"/>
        <w:ind w:right="-284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873">
        <w:rPr>
          <w:rFonts w:ascii="Times New Roman" w:eastAsia="Times New Roman" w:hAnsi="Times New Roman"/>
          <w:sz w:val="24"/>
          <w:szCs w:val="24"/>
          <w:lang w:eastAsia="ru-RU"/>
        </w:rPr>
        <w:t>Дополнительную информацию о проекте можно получить в отделе маркетинга и образо</w:t>
      </w:r>
      <w:r w:rsidR="008C2231" w:rsidRPr="00FB4873">
        <w:rPr>
          <w:rFonts w:ascii="Times New Roman" w:eastAsia="Times New Roman" w:hAnsi="Times New Roman"/>
          <w:sz w:val="24"/>
          <w:szCs w:val="24"/>
          <w:lang w:eastAsia="ru-RU"/>
        </w:rPr>
        <w:t>вательных проектов по телефонам</w:t>
      </w:r>
      <w:r w:rsidRPr="00FB4873">
        <w:rPr>
          <w:rFonts w:ascii="Times New Roman" w:eastAsia="Times New Roman" w:hAnsi="Times New Roman"/>
          <w:sz w:val="24"/>
          <w:szCs w:val="24"/>
          <w:lang w:eastAsia="ru-RU"/>
        </w:rPr>
        <w:t xml:space="preserve"> 8(342) 239-68-66, 8(342) 239-68-20.</w:t>
      </w:r>
    </w:p>
    <w:p w:rsidR="008C2231" w:rsidRDefault="00FB4873" w:rsidP="00FB4873">
      <w:pPr>
        <w:tabs>
          <w:tab w:val="left" w:pos="993"/>
        </w:tabs>
        <w:spacing w:after="0" w:line="336" w:lineRule="auto"/>
        <w:ind w:right="-284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873">
        <w:rPr>
          <w:rFonts w:ascii="Times New Roman" w:hAnsi="Times New Roman"/>
          <w:color w:val="000000"/>
          <w:sz w:val="24"/>
          <w:szCs w:val="24"/>
        </w:rPr>
        <w:t xml:space="preserve">Помимо основной программы, Вы можете посетить обзорную экскурсию по </w:t>
      </w:r>
      <w:r w:rsidR="005C05F0">
        <w:rPr>
          <w:rFonts w:ascii="Times New Roman" w:hAnsi="Times New Roman"/>
          <w:color w:val="000000"/>
          <w:sz w:val="24"/>
          <w:szCs w:val="24"/>
        </w:rPr>
        <w:t>университету</w:t>
      </w:r>
      <w:r w:rsidRPr="00FB487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B4873">
        <w:rPr>
          <w:rFonts w:ascii="Times New Roman" w:hAnsi="Times New Roman"/>
          <w:color w:val="000000"/>
          <w:sz w:val="24"/>
          <w:szCs w:val="24"/>
        </w:rPr>
        <w:t>иммерсивный</w:t>
      </w:r>
      <w:proofErr w:type="spellEnd"/>
      <w:r w:rsidRPr="00FB4873">
        <w:rPr>
          <w:rFonts w:ascii="Times New Roman" w:hAnsi="Times New Roman"/>
          <w:color w:val="000000"/>
          <w:sz w:val="24"/>
          <w:szCs w:val="24"/>
        </w:rPr>
        <w:t xml:space="preserve"> спектак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 w:rsidRPr="00FB4873">
        <w:rPr>
          <w:rFonts w:ascii="Times New Roman" w:hAnsi="Times New Roman"/>
          <w:color w:val="000000"/>
          <w:sz w:val="24"/>
          <w:szCs w:val="24"/>
        </w:rPr>
        <w:t xml:space="preserve">ь «Университетские истории: профессор Преображенский» и игру «Атлас профессий будущего». </w:t>
      </w:r>
      <w:r w:rsidR="00156ED1">
        <w:rPr>
          <w:rFonts w:ascii="Times New Roman" w:hAnsi="Times New Roman"/>
          <w:color w:val="000000"/>
          <w:sz w:val="24"/>
          <w:szCs w:val="24"/>
        </w:rPr>
        <w:t>Мероприятия проходят по заявке</w:t>
      </w:r>
      <w:r>
        <w:rPr>
          <w:rFonts w:ascii="Times New Roman" w:hAnsi="Times New Roman"/>
          <w:color w:val="000000"/>
          <w:sz w:val="24"/>
          <w:szCs w:val="24"/>
        </w:rPr>
        <w:t xml:space="preserve"> по номеру 8(342)</w:t>
      </w:r>
      <w:r w:rsidRPr="00FB4873">
        <w:rPr>
          <w:rFonts w:ascii="Times New Roman" w:hAnsi="Times New Roman"/>
          <w:color w:val="000000"/>
          <w:sz w:val="24"/>
          <w:szCs w:val="24"/>
        </w:rPr>
        <w:t>239-68-20 или на электронную почту profcentre@psu.ru. </w:t>
      </w:r>
      <w:r w:rsidR="008C223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8C2231" w:rsidRDefault="008C2231" w:rsidP="00F41AD8">
      <w:pPr>
        <w:tabs>
          <w:tab w:val="left" w:pos="993"/>
        </w:tabs>
        <w:spacing w:after="0" w:line="336" w:lineRule="auto"/>
        <w:ind w:right="-284" w:firstLine="851"/>
        <w:contextualSpacing/>
        <w:jc w:val="both"/>
        <w:rPr>
          <w:rFonts w:ascii="Times New Roman" w:hAnsi="Times New Roman"/>
          <w:sz w:val="24"/>
          <w:szCs w:val="24"/>
        </w:rPr>
        <w:sectPr w:rsidR="008C2231" w:rsidSect="00FD06B2">
          <w:pgSz w:w="11906" w:h="16838"/>
          <w:pgMar w:top="568" w:right="850" w:bottom="1134" w:left="1418" w:header="708" w:footer="708" w:gutter="0"/>
          <w:cols w:space="708"/>
          <w:docGrid w:linePitch="360"/>
        </w:sectPr>
      </w:pPr>
    </w:p>
    <w:p w:rsidR="008C2231" w:rsidRDefault="00FB4873" w:rsidP="00FB487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FB4873" w:rsidRDefault="00FB4873" w:rsidP="00FB4873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6272" w:type="dxa"/>
        <w:tblInd w:w="-714" w:type="dxa"/>
        <w:tblLook w:val="04A0" w:firstRow="1" w:lastRow="0" w:firstColumn="1" w:lastColumn="0" w:noHBand="0" w:noVBand="1"/>
      </w:tblPr>
      <w:tblGrid>
        <w:gridCol w:w="1885"/>
        <w:gridCol w:w="2280"/>
        <w:gridCol w:w="1895"/>
        <w:gridCol w:w="2211"/>
        <w:gridCol w:w="1629"/>
        <w:gridCol w:w="1568"/>
        <w:gridCol w:w="1611"/>
        <w:gridCol w:w="1459"/>
        <w:gridCol w:w="1734"/>
      </w:tblGrid>
      <w:tr w:rsidR="00AC32AF" w:rsidRPr="00AC0BA1" w:rsidTr="00AC32AF">
        <w:trPr>
          <w:trHeight w:val="524"/>
        </w:trPr>
        <w:tc>
          <w:tcPr>
            <w:tcW w:w="1887" w:type="dxa"/>
          </w:tcPr>
          <w:p w:rsidR="00FB4873" w:rsidRPr="00AC0BA1" w:rsidRDefault="00FB4873" w:rsidP="00FB48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BA1">
              <w:rPr>
                <w:rFonts w:ascii="Times New Roman" w:hAnsi="Times New Roman"/>
                <w:b/>
                <w:sz w:val="24"/>
                <w:szCs w:val="24"/>
              </w:rPr>
              <w:t>13 мая (четверг)</w:t>
            </w:r>
          </w:p>
        </w:tc>
        <w:tc>
          <w:tcPr>
            <w:tcW w:w="2288" w:type="dxa"/>
          </w:tcPr>
          <w:p w:rsidR="00FB4873" w:rsidRPr="00AC0BA1" w:rsidRDefault="00FB4873" w:rsidP="00FB48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BA1">
              <w:rPr>
                <w:rFonts w:ascii="Times New Roman" w:hAnsi="Times New Roman"/>
                <w:b/>
                <w:sz w:val="24"/>
                <w:szCs w:val="24"/>
              </w:rPr>
              <w:t>14 мая (пятница)</w:t>
            </w:r>
          </w:p>
        </w:tc>
        <w:tc>
          <w:tcPr>
            <w:tcW w:w="1896" w:type="dxa"/>
          </w:tcPr>
          <w:p w:rsidR="00FB4873" w:rsidRPr="00AC0BA1" w:rsidRDefault="00FB4873" w:rsidP="00FB48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BA1">
              <w:rPr>
                <w:rFonts w:ascii="Times New Roman" w:hAnsi="Times New Roman"/>
                <w:b/>
                <w:sz w:val="24"/>
                <w:szCs w:val="24"/>
              </w:rPr>
              <w:t>15 мая (суббота)</w:t>
            </w:r>
          </w:p>
        </w:tc>
        <w:tc>
          <w:tcPr>
            <w:tcW w:w="2218" w:type="dxa"/>
          </w:tcPr>
          <w:p w:rsidR="00FB4873" w:rsidRPr="00AC0BA1" w:rsidRDefault="00FB4873" w:rsidP="00FB48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BA1">
              <w:rPr>
                <w:rFonts w:ascii="Times New Roman" w:hAnsi="Times New Roman"/>
                <w:b/>
                <w:sz w:val="24"/>
                <w:szCs w:val="24"/>
              </w:rPr>
              <w:t>17 мая (понедельник)</w:t>
            </w:r>
          </w:p>
        </w:tc>
        <w:tc>
          <w:tcPr>
            <w:tcW w:w="1611" w:type="dxa"/>
          </w:tcPr>
          <w:p w:rsidR="00FB4873" w:rsidRPr="00AC0BA1" w:rsidRDefault="00FB4873" w:rsidP="00FB48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BA1">
              <w:rPr>
                <w:rFonts w:ascii="Times New Roman" w:hAnsi="Times New Roman"/>
                <w:b/>
                <w:sz w:val="24"/>
                <w:szCs w:val="24"/>
              </w:rPr>
              <w:t>18 мая (вторник)</w:t>
            </w:r>
          </w:p>
        </w:tc>
        <w:tc>
          <w:tcPr>
            <w:tcW w:w="1568" w:type="dxa"/>
          </w:tcPr>
          <w:p w:rsidR="00FB4873" w:rsidRPr="00AC0BA1" w:rsidRDefault="00FB4873" w:rsidP="00FB48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BA1">
              <w:rPr>
                <w:rFonts w:ascii="Times New Roman" w:hAnsi="Times New Roman"/>
                <w:b/>
                <w:sz w:val="24"/>
                <w:szCs w:val="24"/>
              </w:rPr>
              <w:t>19 мая (среда)</w:t>
            </w:r>
          </w:p>
        </w:tc>
        <w:tc>
          <w:tcPr>
            <w:tcW w:w="1611" w:type="dxa"/>
          </w:tcPr>
          <w:p w:rsidR="00FB4873" w:rsidRPr="00AC0BA1" w:rsidRDefault="00FB4873" w:rsidP="00FB48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BA1">
              <w:rPr>
                <w:rFonts w:ascii="Times New Roman" w:hAnsi="Times New Roman"/>
                <w:b/>
                <w:sz w:val="24"/>
                <w:szCs w:val="24"/>
              </w:rPr>
              <w:t>20 мая (четверг)</w:t>
            </w:r>
          </w:p>
        </w:tc>
        <w:tc>
          <w:tcPr>
            <w:tcW w:w="1459" w:type="dxa"/>
          </w:tcPr>
          <w:p w:rsidR="00FB4873" w:rsidRPr="00AC0BA1" w:rsidRDefault="00FB4873" w:rsidP="00FB48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BA1">
              <w:rPr>
                <w:rFonts w:ascii="Times New Roman" w:hAnsi="Times New Roman"/>
                <w:b/>
                <w:sz w:val="24"/>
                <w:szCs w:val="24"/>
              </w:rPr>
              <w:t>21 мая (пятница)</w:t>
            </w:r>
          </w:p>
        </w:tc>
        <w:tc>
          <w:tcPr>
            <w:tcW w:w="1734" w:type="dxa"/>
          </w:tcPr>
          <w:p w:rsidR="00FB4873" w:rsidRPr="00AC0BA1" w:rsidRDefault="00FB4873" w:rsidP="00FB48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BA1">
              <w:rPr>
                <w:rFonts w:ascii="Times New Roman" w:hAnsi="Times New Roman"/>
                <w:b/>
                <w:sz w:val="24"/>
                <w:szCs w:val="24"/>
              </w:rPr>
              <w:t>22 мая (суббота)</w:t>
            </w:r>
          </w:p>
        </w:tc>
      </w:tr>
      <w:tr w:rsidR="00AC32AF" w:rsidRPr="00AC0BA1" w:rsidTr="00AC32AF">
        <w:trPr>
          <w:trHeight w:val="2813"/>
        </w:trPr>
        <w:tc>
          <w:tcPr>
            <w:tcW w:w="1887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Бесплатные консультации по решению задач ЕГЭ по физике физического факультет (30 человек)                                </w:t>
            </w:r>
          </w:p>
        </w:tc>
        <w:tc>
          <w:tcPr>
            <w:tcW w:w="2288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13:30-15:00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«Разум на пределе: как философия мыслит о невозможном» (Мастер-класс философско-социологического факультета) (15 человек)                                </w:t>
            </w:r>
          </w:p>
        </w:tc>
        <w:tc>
          <w:tcPr>
            <w:tcW w:w="1896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Презентация химического факультета, экскурсия в лабораторию, лабораторные работы (30 человек)                                </w:t>
            </w:r>
          </w:p>
        </w:tc>
        <w:tc>
          <w:tcPr>
            <w:tcW w:w="2218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10:40-11:20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Лекция-семинар «Мир готической литературы» факультета современных иностранных языков и литератур</w:t>
            </w:r>
          </w:p>
        </w:tc>
        <w:tc>
          <w:tcPr>
            <w:tcW w:w="1611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9:45-11:20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Кейс-</w:t>
            </w:r>
            <w:proofErr w:type="spellStart"/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>стади</w:t>
            </w:r>
            <w:proofErr w:type="spellEnd"/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(юридические кейсы), экскурсия по юридическому корпусу  (20 человек)      </w:t>
            </w:r>
          </w:p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11:00-17:00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Палаточный лагерь «Открытый Географический» географического факультета  (30 человек)      </w:t>
            </w:r>
          </w:p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17:00-18:30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>Внутрений</w:t>
            </w:r>
            <w:proofErr w:type="spellEnd"/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критик не мешает поступать»</w:t>
            </w:r>
          </w:p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(Интерактивная лекция по психологии философско-социологического факультета)  (30 человек)      </w:t>
            </w:r>
          </w:p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11:30-12:10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Мастер-класс по немецкому языку факультета современных иностранных языков и литератур (30 человек)     </w:t>
            </w:r>
          </w:p>
          <w:p w:rsidR="00AC0BA1" w:rsidRPr="00AC0BA1" w:rsidRDefault="00AC0BA1" w:rsidP="00AC0B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4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14:00-16:00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День карьеры (презентация специальностей Колледжа профессионального образования, встреча с преподавателями и студентами, мастер-классы)  (30 человек)      </w:t>
            </w:r>
          </w:p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32AF" w:rsidRPr="00AC0BA1" w:rsidTr="00AC32AF">
        <w:trPr>
          <w:trHeight w:val="3036"/>
        </w:trPr>
        <w:tc>
          <w:tcPr>
            <w:tcW w:w="1887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17:00-17:45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«Философско-социологический факультет: от абитуриента к студенту» (ОНЛАЙН-презентация факультета). Ссылки получат все заявившиеся участники</w:t>
            </w:r>
          </w:p>
        </w:tc>
        <w:tc>
          <w:tcPr>
            <w:tcW w:w="2288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14:00-15:00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Экскурсия на радио ПГУ(запись дорожки, мастер-класс по технике речи) (10 человек)</w:t>
            </w:r>
          </w:p>
        </w:tc>
        <w:tc>
          <w:tcPr>
            <w:tcW w:w="1896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13:30-15:00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>Профпробы</w:t>
            </w:r>
            <w:proofErr w:type="spellEnd"/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ОРМ» (знакомство с направлением «Организация работы с молодёжью философско-социологического факультета) (30 человек)</w:t>
            </w:r>
          </w:p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8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11:20-12:00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Викторина «Знатоки филологии» факультета современных иностранных языков и литератур</w:t>
            </w:r>
          </w:p>
        </w:tc>
        <w:tc>
          <w:tcPr>
            <w:tcW w:w="1611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ОНЛАЙН-презентация филологического факультета. Ссылки получат все заявившиеся участники</w:t>
            </w:r>
          </w:p>
        </w:tc>
        <w:tc>
          <w:tcPr>
            <w:tcW w:w="1568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11:00-17:00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Экономические игры на свежем воздухе от экономического факультета (50 человек)</w:t>
            </w:r>
          </w:p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Бесплатные консультации по решению задач ЕГЭ по физике физического факультет (30 человек)                         </w:t>
            </w:r>
          </w:p>
        </w:tc>
        <w:tc>
          <w:tcPr>
            <w:tcW w:w="1459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15:00-16:30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Игра-диалог «Мировое». </w:t>
            </w:r>
            <w:proofErr w:type="spellStart"/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>Конфликто</w:t>
            </w:r>
            <w:proofErr w:type="spellEnd"/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-логический практикум, реализуемый юридическим факультетом  (30 человек)       </w:t>
            </w:r>
          </w:p>
          <w:p w:rsidR="00AC0BA1" w:rsidRPr="00AC0BA1" w:rsidRDefault="00AC0BA1" w:rsidP="00AC0B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4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32AF" w:rsidRPr="00AC0BA1" w:rsidTr="00AC32AF">
        <w:tc>
          <w:tcPr>
            <w:tcW w:w="1887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8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15:00-18:00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Подготовка к ЕГЭ по информатике механико-математического факультета(15 человек)</w:t>
            </w:r>
          </w:p>
        </w:tc>
        <w:tc>
          <w:tcPr>
            <w:tcW w:w="1896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13:30-15:00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«Я-куратор» (Знакомство с направлением Искусства и гуманитарные науки философско-социологического факультета) (20 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человек)                                </w:t>
            </w:r>
          </w:p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12:00-12:40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Мастер-класс по корейскому языку факультета современных иностранных языков и литератур</w:t>
            </w:r>
          </w:p>
        </w:tc>
        <w:tc>
          <w:tcPr>
            <w:tcW w:w="1611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Экскурсия в Музей палеонтологии от геологического факультета(15 человек)      </w:t>
            </w:r>
          </w:p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11:00-11:40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Мастер-класс по французскому языку факультета современных иностранных языков и литератур (30 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человек)</w:t>
            </w:r>
          </w:p>
        </w:tc>
        <w:tc>
          <w:tcPr>
            <w:tcW w:w="1611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16:00-17:00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Презентация внеучебной деятельности на факультете современных иностранных языков и литератур (30 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человек)      </w:t>
            </w:r>
          </w:p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16:00-17:00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Эффективный тайм-менеджмент по подготовке к экзамену от экономического факультета(50 человек)      </w:t>
            </w:r>
          </w:p>
          <w:p w:rsidR="00AC0BA1" w:rsidRPr="00AC0BA1" w:rsidRDefault="00AC0BA1" w:rsidP="00AC0B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4" w:type="dxa"/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32AF" w:rsidRPr="00AC0BA1" w:rsidTr="00AC32AF">
        <w:trPr>
          <w:trHeight w:val="1819"/>
        </w:trPr>
        <w:tc>
          <w:tcPr>
            <w:tcW w:w="1887" w:type="dxa"/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8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>Игра «Межличностные навыки» службы психологического консультирования «</w:t>
            </w:r>
            <w:proofErr w:type="spellStart"/>
            <w:r w:rsidRPr="00AC0BA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Lumos</w:t>
            </w:r>
            <w:proofErr w:type="spellEnd"/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»(10 человек)                                </w:t>
            </w:r>
          </w:p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14:00-15:30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ОНЛАЙН- презентация колледжа профессионального образования. Ссылки получат все заявившиеся участники</w:t>
            </w:r>
          </w:p>
        </w:tc>
        <w:tc>
          <w:tcPr>
            <w:tcW w:w="2218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17:00-18:30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«Один день из жизни социолога» (Командная игра-знакомство с профессией социолога. Философско-социологический факультет)  (30 человек)      </w:t>
            </w:r>
          </w:p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15:00-16:00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Презентация факультета современных иностранных языков и литератур (30 человек)    </w:t>
            </w:r>
          </w:p>
          <w:p w:rsidR="00AC0BA1" w:rsidRPr="00AC0BA1" w:rsidRDefault="00AC0BA1" w:rsidP="00AC0B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14:00-15:00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Экскурсия на радио ПГУ (запись дорожки, мастер-класс по технике речи) (10 человек) </w:t>
            </w:r>
          </w:p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16:00-17:00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Эффективный тайм-менеджмент по подготовке к экзамену от экономического факультета (50 человек)      </w:t>
            </w:r>
          </w:p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4" w:type="dxa"/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32AF" w:rsidRPr="00AC0BA1" w:rsidTr="00AC32AF">
        <w:tc>
          <w:tcPr>
            <w:tcW w:w="1887" w:type="dxa"/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8" w:type="dxa"/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8" w:type="dxa"/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16:00-16:40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Мастер-класс по испанскому языку факультета современных иностранных языков и литератур (30 человек)    </w:t>
            </w:r>
          </w:p>
        </w:tc>
        <w:tc>
          <w:tcPr>
            <w:tcW w:w="1568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15:00-16:00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Мастер-класс для учителей «Формула идеальной профессии» от психолога центра профориентации (20 человек) </w:t>
            </w:r>
          </w:p>
          <w:p w:rsidR="00AC0BA1" w:rsidRPr="00AC0BA1" w:rsidRDefault="00AC0BA1" w:rsidP="00AC0B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4" w:type="dxa"/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32AF" w:rsidRPr="00AC0BA1" w:rsidTr="00AC32AF">
        <w:tc>
          <w:tcPr>
            <w:tcW w:w="1887" w:type="dxa"/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8" w:type="dxa"/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8" w:type="dxa"/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16:00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Встреча со студентами геологического факультета  (15 человек)      </w:t>
            </w:r>
          </w:p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AC0BA1" w:rsidRPr="00BB21D3" w:rsidRDefault="00BB21D3" w:rsidP="00BB2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B21D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13:30</w:t>
            </w:r>
            <w:r w:rsidRPr="00BB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Экологический бунт. Эк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ологическая тропа. Мир эколога. От биологического факультета</w:t>
            </w:r>
            <w:r w:rsidRPr="00BB21D3">
              <w:rPr>
                <w:rFonts w:ascii="Times New Roman" w:hAnsi="Times New Roman"/>
                <w:color w:val="000000"/>
                <w:sz w:val="18"/>
                <w:szCs w:val="18"/>
              </w:rPr>
              <w:t>(8 человек)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32AF" w:rsidRPr="00AC0BA1" w:rsidTr="00AC32AF">
        <w:tc>
          <w:tcPr>
            <w:tcW w:w="1887" w:type="dxa"/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8" w:type="dxa"/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8" w:type="dxa"/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bottom w:val="single" w:sz="4" w:space="0" w:color="auto"/>
              <w:right w:val="single" w:sz="4" w:space="0" w:color="auto"/>
            </w:tcBorders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17:00-18:30</w:t>
            </w: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>Трансактный</w:t>
            </w:r>
            <w:proofErr w:type="spellEnd"/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анализ: мы все играем в игры» (Интерактивная лекция по психологии философско-социологического факультета)  </w:t>
            </w:r>
          </w:p>
          <w:p w:rsidR="00AC0BA1" w:rsidRPr="00AC0BA1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0B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(30 человек)      </w:t>
            </w:r>
          </w:p>
          <w:p w:rsidR="00AC0BA1" w:rsidRPr="00AC0BA1" w:rsidRDefault="00AC0BA1" w:rsidP="00AC0B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BA1" w:rsidRPr="00AC0BA1" w:rsidTr="00AC32AF">
        <w:tc>
          <w:tcPr>
            <w:tcW w:w="1887" w:type="dxa"/>
          </w:tcPr>
          <w:p w:rsidR="00AC0BA1" w:rsidRPr="00AC0BA1" w:rsidRDefault="00AC0BA1" w:rsidP="00AC0B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0B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24 мая (понедельник)</w:t>
            </w:r>
          </w:p>
        </w:tc>
        <w:tc>
          <w:tcPr>
            <w:tcW w:w="2288" w:type="dxa"/>
          </w:tcPr>
          <w:p w:rsidR="00AC0BA1" w:rsidRPr="00AC0BA1" w:rsidRDefault="00AC0BA1" w:rsidP="00AC0B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0BA1">
              <w:rPr>
                <w:rFonts w:ascii="Times New Roman" w:hAnsi="Times New Roman"/>
                <w:b/>
                <w:sz w:val="24"/>
                <w:szCs w:val="24"/>
              </w:rPr>
              <w:t>25 мая (вторник)</w:t>
            </w:r>
          </w:p>
        </w:tc>
        <w:tc>
          <w:tcPr>
            <w:tcW w:w="1896" w:type="dxa"/>
          </w:tcPr>
          <w:p w:rsidR="00AC0BA1" w:rsidRPr="00AC0BA1" w:rsidRDefault="00AC0BA1" w:rsidP="00AC0B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0BA1">
              <w:rPr>
                <w:rFonts w:ascii="Times New Roman" w:hAnsi="Times New Roman"/>
                <w:b/>
                <w:sz w:val="24"/>
                <w:szCs w:val="24"/>
              </w:rPr>
              <w:t>26 мая (среда)</w:t>
            </w:r>
          </w:p>
        </w:tc>
        <w:tc>
          <w:tcPr>
            <w:tcW w:w="2218" w:type="dxa"/>
          </w:tcPr>
          <w:p w:rsidR="00AC0BA1" w:rsidRPr="00AC0BA1" w:rsidRDefault="00AC0BA1" w:rsidP="00AC0B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0BA1">
              <w:rPr>
                <w:rFonts w:ascii="Times New Roman" w:hAnsi="Times New Roman"/>
                <w:b/>
                <w:sz w:val="24"/>
                <w:szCs w:val="24"/>
              </w:rPr>
              <w:t>27 мая (четверг)</w:t>
            </w: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:rsidR="00AC0BA1" w:rsidRPr="00AC0BA1" w:rsidRDefault="00AC0BA1" w:rsidP="00AC0B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0B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 мая (пятница)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BA1" w:rsidRPr="00AC0BA1" w:rsidTr="00AC32AF">
        <w:tc>
          <w:tcPr>
            <w:tcW w:w="1887" w:type="dxa"/>
          </w:tcPr>
          <w:p w:rsidR="00AC0BA1" w:rsidRPr="00AC32AF" w:rsidRDefault="00AC0BA1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32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15:00-16:00</w:t>
            </w:r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Мастер-класс по </w:t>
            </w:r>
            <w:proofErr w:type="spellStart"/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>сам</w:t>
            </w:r>
            <w:r w:rsidR="00AC32AF"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>опрезентации</w:t>
            </w:r>
            <w:proofErr w:type="spellEnd"/>
            <w:r w:rsidR="00AC32AF"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от директора Центра профориентации (15 человек)  </w:t>
            </w:r>
          </w:p>
          <w:p w:rsidR="00AC0BA1" w:rsidRPr="00AC32AF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8" w:type="dxa"/>
          </w:tcPr>
          <w:p w:rsidR="00AC0BA1" w:rsidRPr="00AC32AF" w:rsidRDefault="00AC32AF" w:rsidP="00AC32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32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15:00</w:t>
            </w:r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Экскурсия по палеонтологическому музею геологического факультета (15 человек)      </w:t>
            </w:r>
          </w:p>
        </w:tc>
        <w:tc>
          <w:tcPr>
            <w:tcW w:w="1896" w:type="dxa"/>
          </w:tcPr>
          <w:p w:rsidR="00AC0BA1" w:rsidRPr="00AC32AF" w:rsidRDefault="00AC32AF" w:rsidP="00AC32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32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11:00</w:t>
            </w:r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Мини-экскурсия по филологическому факультету (15 человек)</w:t>
            </w:r>
          </w:p>
        </w:tc>
        <w:tc>
          <w:tcPr>
            <w:tcW w:w="2218" w:type="dxa"/>
          </w:tcPr>
          <w:p w:rsidR="00AC32AF" w:rsidRPr="00AC32AF" w:rsidRDefault="00AC32AF" w:rsidP="00AC32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>15:00-16:00 Кейс «погружение» экономического факультета</w:t>
            </w:r>
          </w:p>
          <w:p w:rsidR="00AC0BA1" w:rsidRPr="00AC32AF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:rsidR="00AC0BA1" w:rsidRPr="00AC32AF" w:rsidRDefault="00AC32AF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32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14:00-14:30</w:t>
            </w:r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Экскурсия в Ботанический сад  биологического факультета(2 группы по 15 человек)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BA1" w:rsidRPr="00AC0BA1" w:rsidTr="00AC32AF">
        <w:tc>
          <w:tcPr>
            <w:tcW w:w="1887" w:type="dxa"/>
          </w:tcPr>
          <w:p w:rsidR="00AC0BA1" w:rsidRPr="00AC32AF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8" w:type="dxa"/>
          </w:tcPr>
          <w:p w:rsidR="00AC0BA1" w:rsidRPr="00AC32AF" w:rsidRDefault="00AC32AF" w:rsidP="00AC32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32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16:00</w:t>
            </w:r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Встреча со студентами факультета геологического факультета (15 человек)      </w:t>
            </w:r>
          </w:p>
        </w:tc>
        <w:tc>
          <w:tcPr>
            <w:tcW w:w="1896" w:type="dxa"/>
          </w:tcPr>
          <w:p w:rsidR="00AC0BA1" w:rsidRPr="00AC32AF" w:rsidRDefault="00AC32AF" w:rsidP="00AC32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32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11:00</w:t>
            </w:r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Мастер-класс в телестудию филологического факультета(15 человек)</w:t>
            </w:r>
          </w:p>
        </w:tc>
        <w:tc>
          <w:tcPr>
            <w:tcW w:w="2218" w:type="dxa"/>
          </w:tcPr>
          <w:p w:rsidR="00AC32AF" w:rsidRPr="00AC32AF" w:rsidRDefault="00AC32AF" w:rsidP="00AC32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16:00-17:00 Кейс «Совершенствование </w:t>
            </w:r>
            <w:proofErr w:type="spellStart"/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>инстаграма</w:t>
            </w:r>
            <w:proofErr w:type="spellEnd"/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 экономического факультета </w:t>
            </w:r>
          </w:p>
          <w:p w:rsidR="00AC0BA1" w:rsidRPr="00AC32AF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:rsidR="00AC0BA1" w:rsidRPr="00AC32AF" w:rsidRDefault="00AC32AF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32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14:30-15:00</w:t>
            </w:r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Экскурсия в музей биологического факультета</w:t>
            </w:r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(2 группы по 15 человек)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BA1" w:rsidRPr="00AC0BA1" w:rsidTr="00AC32AF">
        <w:tc>
          <w:tcPr>
            <w:tcW w:w="1887" w:type="dxa"/>
          </w:tcPr>
          <w:p w:rsidR="00AC0BA1" w:rsidRPr="00AC32AF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8" w:type="dxa"/>
          </w:tcPr>
          <w:p w:rsidR="00AC0BA1" w:rsidRPr="00AC32AF" w:rsidRDefault="00AC32AF" w:rsidP="00AC32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32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15:00-16:00</w:t>
            </w:r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«Путь абитуриента» экономического факультета</w:t>
            </w:r>
          </w:p>
        </w:tc>
        <w:tc>
          <w:tcPr>
            <w:tcW w:w="1896" w:type="dxa"/>
          </w:tcPr>
          <w:p w:rsidR="00AC0BA1" w:rsidRPr="00AC32AF" w:rsidRDefault="00AC32AF" w:rsidP="00AC32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32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12:00</w:t>
            </w:r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Мастер-класс по мультимедийной журналистике филологического факультета (30 человек)</w:t>
            </w:r>
          </w:p>
        </w:tc>
        <w:tc>
          <w:tcPr>
            <w:tcW w:w="2218" w:type="dxa"/>
          </w:tcPr>
          <w:p w:rsidR="00AC32AF" w:rsidRPr="00AC32AF" w:rsidRDefault="00AC32AF" w:rsidP="00AC32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17:00 бесплатные консультации по решению задач ЕГЭ по физике физического факультета (30 человек)      </w:t>
            </w:r>
          </w:p>
          <w:p w:rsidR="00AC0BA1" w:rsidRPr="00AC32AF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:rsidR="00AC0BA1" w:rsidRPr="00AC32AF" w:rsidRDefault="00AC32AF" w:rsidP="00AC0B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32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15:00-16:00</w:t>
            </w:r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Экскурсия по университетскому городку биологического факультета (2 группы по 15 человек) 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AC0BA1" w:rsidRPr="00AC0BA1" w:rsidRDefault="00AC0BA1" w:rsidP="00AC0B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32AF" w:rsidRPr="00AC0BA1" w:rsidTr="00AC32AF">
        <w:tc>
          <w:tcPr>
            <w:tcW w:w="1887" w:type="dxa"/>
          </w:tcPr>
          <w:p w:rsidR="00AC32AF" w:rsidRPr="00AC32AF" w:rsidRDefault="00AC32AF" w:rsidP="00AC3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8" w:type="dxa"/>
          </w:tcPr>
          <w:p w:rsidR="00AC32AF" w:rsidRPr="00AC32AF" w:rsidRDefault="00AC32AF" w:rsidP="00AC32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32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15:00-16:00</w:t>
            </w:r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Мастер-класс по </w:t>
            </w:r>
            <w:proofErr w:type="spellStart"/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>самопрезентации</w:t>
            </w:r>
            <w:proofErr w:type="spellEnd"/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от директора Центра профориентации (15 человек)  </w:t>
            </w:r>
          </w:p>
        </w:tc>
        <w:tc>
          <w:tcPr>
            <w:tcW w:w="1896" w:type="dxa"/>
          </w:tcPr>
          <w:p w:rsidR="00AC32AF" w:rsidRPr="00AC32AF" w:rsidRDefault="00AC32AF" w:rsidP="00AC32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32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13:30-16:30</w:t>
            </w:r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Экскурсия на криминалистический полигон, решение кейсов, работа со следами рук  от юридического факультета(30 человек)      </w:t>
            </w:r>
          </w:p>
        </w:tc>
        <w:tc>
          <w:tcPr>
            <w:tcW w:w="2218" w:type="dxa"/>
          </w:tcPr>
          <w:p w:rsidR="00AC32AF" w:rsidRPr="00AC32AF" w:rsidRDefault="00AC32AF" w:rsidP="00AC3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:rsidR="00AC32AF" w:rsidRPr="00AC32AF" w:rsidRDefault="00AC32AF" w:rsidP="00AC32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32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16:00-16:40</w:t>
            </w:r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Вскрытие беспозвоночного от биологического факультета (2 группы по 15 человек)</w:t>
            </w:r>
          </w:p>
          <w:p w:rsidR="00AC32AF" w:rsidRPr="00AC32AF" w:rsidRDefault="00AC32AF" w:rsidP="00AC32A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2AF" w:rsidRPr="00AC0BA1" w:rsidRDefault="00AC32AF" w:rsidP="00AC3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AC32AF" w:rsidRPr="00AC0BA1" w:rsidRDefault="00AC32AF" w:rsidP="00AC3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AC32AF" w:rsidRPr="00AC0BA1" w:rsidRDefault="00AC32AF" w:rsidP="00AC3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AC32AF" w:rsidRPr="00AC0BA1" w:rsidRDefault="00AC32AF" w:rsidP="00AC3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32AF" w:rsidRPr="00AC0BA1" w:rsidTr="00AC32AF">
        <w:tc>
          <w:tcPr>
            <w:tcW w:w="1887" w:type="dxa"/>
          </w:tcPr>
          <w:p w:rsidR="00AC32AF" w:rsidRPr="00AC32AF" w:rsidRDefault="00AC32AF" w:rsidP="00AC3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8" w:type="dxa"/>
          </w:tcPr>
          <w:p w:rsidR="00AC32AF" w:rsidRPr="00AC32AF" w:rsidRDefault="00AC32AF" w:rsidP="00AC32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</w:tcPr>
          <w:p w:rsidR="00AC32AF" w:rsidRPr="00AC32AF" w:rsidRDefault="00AC32AF" w:rsidP="00AC32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32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16:30 -17:30</w:t>
            </w:r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Экскурсия на радио ПГУ (запись дорожки, мастер-класс по технике речи) (10 человек)</w:t>
            </w:r>
          </w:p>
        </w:tc>
        <w:tc>
          <w:tcPr>
            <w:tcW w:w="2218" w:type="dxa"/>
          </w:tcPr>
          <w:p w:rsidR="00AC32AF" w:rsidRPr="00AC32AF" w:rsidRDefault="00AC32AF" w:rsidP="00AC3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:rsidR="00AC32AF" w:rsidRPr="00AC32AF" w:rsidRDefault="00AC32AF" w:rsidP="00AC32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C32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16:40-17:10</w:t>
            </w:r>
            <w:r w:rsidRPr="00AC3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Рисунок биологический по ботанике биологического факультета (2 группы по 15 человек)</w:t>
            </w:r>
          </w:p>
          <w:p w:rsidR="00AC32AF" w:rsidRPr="00AC32AF" w:rsidRDefault="00AC32AF" w:rsidP="00AC32A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2AF" w:rsidRPr="00AC0BA1" w:rsidRDefault="00AC32AF" w:rsidP="00AC3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AC32AF" w:rsidRPr="00AC0BA1" w:rsidRDefault="00AC32AF" w:rsidP="00AC3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AC32AF" w:rsidRPr="00AC0BA1" w:rsidRDefault="00AC32AF" w:rsidP="00AC3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AC32AF" w:rsidRPr="00AC0BA1" w:rsidRDefault="00AC32AF" w:rsidP="00AC32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B4873" w:rsidRDefault="00FB4873" w:rsidP="00FB4873">
      <w:pPr>
        <w:jc w:val="both"/>
        <w:sectPr w:rsidR="00FB4873" w:rsidSect="008C2231">
          <w:pgSz w:w="16838" w:h="11906" w:orient="landscape" w:code="9"/>
          <w:pgMar w:top="1418" w:right="567" w:bottom="851" w:left="1134" w:header="709" w:footer="709" w:gutter="0"/>
          <w:cols w:space="708"/>
          <w:docGrid w:linePitch="360"/>
        </w:sectPr>
      </w:pPr>
    </w:p>
    <w:p w:rsidR="00FD06B2" w:rsidRPr="00B23446" w:rsidRDefault="00FD06B2" w:rsidP="00FD06B2">
      <w:pPr>
        <w:jc w:val="center"/>
      </w:pPr>
    </w:p>
    <w:sectPr w:rsidR="00FD06B2" w:rsidRPr="00B23446" w:rsidSect="00FD06B2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9063A"/>
    <w:multiLevelType w:val="hybridMultilevel"/>
    <w:tmpl w:val="EB781C4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446"/>
    <w:rsid w:val="00122E3C"/>
    <w:rsid w:val="00154B49"/>
    <w:rsid w:val="00156ED1"/>
    <w:rsid w:val="00307407"/>
    <w:rsid w:val="00567F9E"/>
    <w:rsid w:val="005C05F0"/>
    <w:rsid w:val="006F750B"/>
    <w:rsid w:val="00806084"/>
    <w:rsid w:val="008C2231"/>
    <w:rsid w:val="00AC0BA1"/>
    <w:rsid w:val="00AC32AF"/>
    <w:rsid w:val="00B23446"/>
    <w:rsid w:val="00BB21D3"/>
    <w:rsid w:val="00BF6AC9"/>
    <w:rsid w:val="00C03B78"/>
    <w:rsid w:val="00C85778"/>
    <w:rsid w:val="00CD0BA1"/>
    <w:rsid w:val="00E12764"/>
    <w:rsid w:val="00F41AD8"/>
    <w:rsid w:val="00FB4873"/>
    <w:rsid w:val="00FD0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2DCB"/>
  <w15:docId w15:val="{61BE8C3B-5F2C-4864-B31F-CBF3C742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6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6B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1AD8"/>
    <w:pPr>
      <w:ind w:left="720"/>
      <w:contextualSpacing/>
    </w:pPr>
  </w:style>
  <w:style w:type="table" w:styleId="a5">
    <w:name w:val="Table Grid"/>
    <w:basedOn w:val="a1"/>
    <w:uiPriority w:val="39"/>
    <w:rsid w:val="00FB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dpsu.timepad.ru/event/1631720/" TargetMode="External"/><Relationship Id="rId5" Type="http://schemas.openxmlformats.org/officeDocument/2006/relationships/hyperlink" Target="mailto:almamater@p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2021-04-29T06:42:00Z</dcterms:created>
  <dcterms:modified xsi:type="dcterms:W3CDTF">2021-04-30T08:44:00Z</dcterms:modified>
</cp:coreProperties>
</file>