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B04" w:rsidRDefault="00901E7A" w:rsidP="00FE3B04">
      <w:pPr>
        <w:pStyle w:val="a6"/>
        <w:rPr>
          <w:szCs w:val="28"/>
        </w:rPr>
      </w:pPr>
      <w:r w:rsidRPr="00B034E4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53A28B" wp14:editId="328F827E">
                <wp:simplePos x="0" y="0"/>
                <wp:positionH relativeFrom="page">
                  <wp:posOffset>914400</wp:posOffset>
                </wp:positionH>
                <wp:positionV relativeFrom="page">
                  <wp:posOffset>2971800</wp:posOffset>
                </wp:positionV>
                <wp:extent cx="2581275" cy="548640"/>
                <wp:effectExtent l="0" t="0" r="9525" b="381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D99" w:rsidRPr="001744ED" w:rsidRDefault="00901E7A" w:rsidP="005C1D99">
                            <w:pPr>
                              <w:pStyle w:val="a6"/>
                              <w:spacing w:after="0"/>
                              <w:rPr>
                                <w:b/>
                              </w:rPr>
                            </w:pPr>
                            <w:r w:rsidRPr="001744ED">
                              <w:rPr>
                                <w:b/>
                              </w:rPr>
                              <w:t xml:space="preserve">О принятии мер </w:t>
                            </w:r>
                            <w:r w:rsidR="00EA6751" w:rsidRPr="001744ED">
                              <w:rPr>
                                <w:b/>
                              </w:rPr>
                              <w:t>по подготовке и</w:t>
                            </w:r>
                            <w:r w:rsidRPr="001744ED">
                              <w:rPr>
                                <w:b/>
                              </w:rPr>
                              <w:t xml:space="preserve"> проведению ЕГЭ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in;margin-top:234pt;width:203.25pt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Tw8rwIAAKk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" filled="f" stroked="f">
                <v:textbox inset="0,0,0,0">
                  <w:txbxContent>
                    <w:p w:rsidR="005C1D99" w:rsidRPr="001744ED" w:rsidRDefault="00901E7A" w:rsidP="005C1D99">
                      <w:pPr>
                        <w:pStyle w:val="a6"/>
                        <w:spacing w:after="0"/>
                        <w:rPr>
                          <w:b/>
                        </w:rPr>
                      </w:pPr>
                      <w:r w:rsidRPr="001744ED">
                        <w:rPr>
                          <w:b/>
                        </w:rPr>
                        <w:t xml:space="preserve">О принятии мер </w:t>
                      </w:r>
                      <w:r w:rsidR="00EA6751" w:rsidRPr="001744ED">
                        <w:rPr>
                          <w:b/>
                        </w:rPr>
                        <w:t>по подготовке и</w:t>
                      </w:r>
                      <w:r w:rsidRPr="001744ED">
                        <w:rPr>
                          <w:b/>
                        </w:rPr>
                        <w:t xml:space="preserve"> проведению ЕГЭ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A15A3" w:rsidRPr="00B034E4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8DE700" wp14:editId="4CE3D2ED">
                <wp:simplePos x="0" y="0"/>
                <wp:positionH relativeFrom="margin">
                  <wp:posOffset>3138170</wp:posOffset>
                </wp:positionH>
                <wp:positionV relativeFrom="page">
                  <wp:posOffset>1095375</wp:posOffset>
                </wp:positionV>
                <wp:extent cx="3295650" cy="1952625"/>
                <wp:effectExtent l="0" t="0" r="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195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E7A" w:rsidRDefault="00901E7A" w:rsidP="00901E7A">
                            <w:pPr>
                              <w:pStyle w:val="a3"/>
                            </w:pPr>
                            <w:r>
                              <w:rPr>
                                <w:szCs w:val="28"/>
                              </w:rPr>
                              <w:t>Руководителям исполнительно-распорядительных органов</w:t>
                            </w:r>
                            <w:r w:rsidRPr="00D219C9">
                              <w:rPr>
                                <w:szCs w:val="28"/>
                              </w:rPr>
                              <w:t xml:space="preserve"> муниципальных и городских округо</w:t>
                            </w:r>
                            <w:r w:rsidR="007B293C">
                              <w:rPr>
                                <w:szCs w:val="28"/>
                              </w:rPr>
                              <w:t xml:space="preserve">в </w:t>
                            </w:r>
                            <w:r>
                              <w:rPr>
                                <w:szCs w:val="28"/>
                              </w:rPr>
                              <w:t xml:space="preserve">Пермского края, </w:t>
                            </w:r>
                            <w:r w:rsidR="007B293C">
                              <w:rPr>
                                <w:szCs w:val="28"/>
                              </w:rPr>
                              <w:t>осуществляющих</w:t>
                            </w:r>
                            <w:r w:rsidRPr="00D219C9">
                              <w:rPr>
                                <w:szCs w:val="28"/>
                              </w:rPr>
                              <w:t xml:space="preserve"> муниципальное</w:t>
                            </w:r>
                            <w:r>
                              <w:rPr>
                                <w:szCs w:val="28"/>
                              </w:rPr>
                              <w:t xml:space="preserve"> управление в сфере образования</w:t>
                            </w:r>
                          </w:p>
                          <w:p w:rsidR="00901E7A" w:rsidRDefault="00901E7A" w:rsidP="00901E7A">
                            <w:pPr>
                              <w:spacing w:line="24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01E7A" w:rsidRDefault="00901E7A" w:rsidP="00901E7A">
                            <w:pPr>
                              <w:spacing w:line="240" w:lineRule="exac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Руководителям общеобразовательных организаций Пермского края</w:t>
                            </w:r>
                          </w:p>
                          <w:p w:rsidR="00E6390D" w:rsidRPr="00E6390D" w:rsidRDefault="00E6390D" w:rsidP="00DA2621">
                            <w:pPr>
                              <w:pStyle w:val="a3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47.1pt;margin-top:86.25pt;width:259.5pt;height:153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" filled="f" stroked="f">
                <v:textbox inset="0,0,0,0">
                  <w:txbxContent>
                    <w:p w:rsidR="00901E7A" w:rsidRDefault="00901E7A" w:rsidP="00901E7A">
                      <w:pPr>
                        <w:pStyle w:val="a3"/>
                      </w:pPr>
                      <w:r>
                        <w:rPr>
                          <w:szCs w:val="28"/>
                        </w:rPr>
                        <w:t>Руководителям исполнительно-распорядительных органов</w:t>
                      </w:r>
                      <w:r w:rsidRPr="00D219C9">
                        <w:rPr>
                          <w:szCs w:val="28"/>
                        </w:rPr>
                        <w:t xml:space="preserve"> муниципальных и городских округо</w:t>
                      </w:r>
                      <w:r w:rsidR="007B293C">
                        <w:rPr>
                          <w:szCs w:val="28"/>
                        </w:rPr>
                        <w:t xml:space="preserve">в </w:t>
                      </w:r>
                      <w:r>
                        <w:rPr>
                          <w:szCs w:val="28"/>
                        </w:rPr>
                        <w:t xml:space="preserve">Пермского края, </w:t>
                      </w:r>
                      <w:r w:rsidR="007B293C">
                        <w:rPr>
                          <w:szCs w:val="28"/>
                        </w:rPr>
                        <w:t>осуществляющих</w:t>
                      </w:r>
                      <w:r w:rsidRPr="00D219C9">
                        <w:rPr>
                          <w:szCs w:val="28"/>
                        </w:rPr>
                        <w:t xml:space="preserve"> муниципальное</w:t>
                      </w:r>
                      <w:r>
                        <w:rPr>
                          <w:szCs w:val="28"/>
                        </w:rPr>
                        <w:t xml:space="preserve"> управление в сфере образования</w:t>
                      </w:r>
                    </w:p>
                    <w:p w:rsidR="00901E7A" w:rsidRDefault="00901E7A" w:rsidP="00901E7A">
                      <w:pPr>
                        <w:spacing w:line="240" w:lineRule="exact"/>
                        <w:rPr>
                          <w:sz w:val="28"/>
                          <w:szCs w:val="28"/>
                        </w:rPr>
                      </w:pPr>
                    </w:p>
                    <w:p w:rsidR="00901E7A" w:rsidRDefault="00901E7A" w:rsidP="00901E7A">
                      <w:pPr>
                        <w:spacing w:line="240" w:lineRule="exac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Руководителям общеобразовательных организаций Пермского края</w:t>
                      </w:r>
                    </w:p>
                    <w:p w:rsidR="00E6390D" w:rsidRPr="00E6390D" w:rsidRDefault="00E6390D" w:rsidP="00DA2621">
                      <w:pPr>
                        <w:pStyle w:val="a3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C5ECF" w:rsidRPr="00B034E4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328235" wp14:editId="23BA247D">
                <wp:simplePos x="0" y="0"/>
                <wp:positionH relativeFrom="page">
                  <wp:posOffset>2343150</wp:posOffset>
                </wp:positionH>
                <wp:positionV relativeFrom="page">
                  <wp:posOffset>2362200</wp:posOffset>
                </wp:positionV>
                <wp:extent cx="1400175" cy="215900"/>
                <wp:effectExtent l="0" t="0" r="9525" b="127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D99" w:rsidRPr="0037675E" w:rsidRDefault="005C1D99" w:rsidP="005C1D99">
                            <w:pPr>
                              <w:pStyle w:val="a4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84.5pt;margin-top:186pt;width:110.2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" filled="f" stroked="f">
                <v:textbox inset="0,0,0,0">
                  <w:txbxContent>
                    <w:p w:rsidR="005C1D99" w:rsidRPr="0037675E" w:rsidRDefault="005C1D99" w:rsidP="005C1D99">
                      <w:pPr>
                        <w:pStyle w:val="a4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7865" w:rsidRPr="00B034E4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16A534" wp14:editId="7ACC94E7">
                <wp:simplePos x="0" y="0"/>
                <wp:positionH relativeFrom="page">
                  <wp:posOffset>927735</wp:posOffset>
                </wp:positionH>
                <wp:positionV relativeFrom="page">
                  <wp:posOffset>2339340</wp:posOffset>
                </wp:positionV>
                <wp:extent cx="1167765" cy="215900"/>
                <wp:effectExtent l="3810" t="0" r="0" b="0"/>
                <wp:wrapNone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D99" w:rsidRPr="00676BC6" w:rsidRDefault="005C1D99" w:rsidP="005C1D99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73.05pt;margin-top:184.2pt;width:91.95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" filled="f" stroked="f">
                <v:textbox inset="0,0,0,0">
                  <w:txbxContent>
                    <w:p w:rsidR="005C1D99" w:rsidRPr="00676BC6" w:rsidRDefault="005C1D99" w:rsidP="005C1D99">
                      <w:pPr>
                        <w:pStyle w:val="a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7865" w:rsidRPr="00B034E4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795A08" wp14:editId="6B7F9EF9">
                <wp:simplePos x="0" y="0"/>
                <wp:positionH relativeFrom="page">
                  <wp:posOffset>1209675</wp:posOffset>
                </wp:positionH>
                <wp:positionV relativeFrom="page">
                  <wp:posOffset>2638425</wp:posOffset>
                </wp:positionV>
                <wp:extent cx="876300" cy="2286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D99" w:rsidRPr="001A2849" w:rsidRDefault="005C1D99" w:rsidP="005C1D99">
                            <w:pPr>
                              <w:pStyle w:val="a4"/>
                              <w:rPr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95.25pt;margin-top:207.75pt;width:69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XL4rQ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" filled="f" stroked="f">
                <v:textbox inset="0,0,0,0">
                  <w:txbxContent>
                    <w:p w:rsidR="005C1D99" w:rsidRPr="001A2849" w:rsidRDefault="005C1D99" w:rsidP="005C1D99">
                      <w:pPr>
                        <w:pStyle w:val="a4"/>
                        <w:rPr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7865" w:rsidRPr="00B034E4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02ADE5" wp14:editId="73D5F258">
                <wp:simplePos x="0" y="0"/>
                <wp:positionH relativeFrom="page">
                  <wp:posOffset>2360930</wp:posOffset>
                </wp:positionH>
                <wp:positionV relativeFrom="page">
                  <wp:posOffset>2638425</wp:posOffset>
                </wp:positionV>
                <wp:extent cx="1165225" cy="2286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2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D99" w:rsidRPr="001A2849" w:rsidRDefault="005C1D99" w:rsidP="005C1D99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185.9pt;margin-top:207.75pt;width:91.7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" filled="f" stroked="f">
                <v:textbox inset="0,0,0,0">
                  <w:txbxContent>
                    <w:p w:rsidR="005C1D99" w:rsidRPr="001A2849" w:rsidRDefault="005C1D99" w:rsidP="005C1D99">
                      <w:pPr>
                        <w:pStyle w:val="a4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7865" w:rsidRPr="00B034E4">
        <w:rPr>
          <w:noProof/>
          <w:szCs w:val="28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page">
              <wp:posOffset>900430</wp:posOffset>
            </wp:positionH>
            <wp:positionV relativeFrom="page">
              <wp:posOffset>230505</wp:posOffset>
            </wp:positionV>
            <wp:extent cx="6299200" cy="2819400"/>
            <wp:effectExtent l="0" t="0" r="6350" b="0"/>
            <wp:wrapTopAndBottom/>
            <wp:docPr id="7" name="Рисунок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3B04" w:rsidRDefault="00901E7A" w:rsidP="00901E7A">
      <w:pPr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руководители!</w:t>
      </w:r>
    </w:p>
    <w:p w:rsidR="00851CAE" w:rsidRDefault="00851CAE" w:rsidP="00FE3B04">
      <w:pPr>
        <w:spacing w:line="360" w:lineRule="exact"/>
        <w:jc w:val="both"/>
        <w:rPr>
          <w:sz w:val="28"/>
          <w:szCs w:val="28"/>
        </w:rPr>
      </w:pPr>
    </w:p>
    <w:p w:rsidR="005F21E7" w:rsidRDefault="00901E7A" w:rsidP="005F21E7">
      <w:pPr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169C9" w:rsidRPr="001955FD">
        <w:rPr>
          <w:sz w:val="28"/>
          <w:szCs w:val="28"/>
        </w:rPr>
        <w:t xml:space="preserve">Министерство образования и науки Пермского края </w:t>
      </w:r>
      <w:r w:rsidR="001955FD" w:rsidRPr="001955FD">
        <w:rPr>
          <w:sz w:val="28"/>
          <w:szCs w:val="28"/>
        </w:rPr>
        <w:t xml:space="preserve">(далее – Министерство) </w:t>
      </w:r>
      <w:r w:rsidR="008169C9" w:rsidRPr="001955FD">
        <w:rPr>
          <w:sz w:val="28"/>
          <w:szCs w:val="28"/>
        </w:rPr>
        <w:t xml:space="preserve">в целях </w:t>
      </w:r>
      <w:r w:rsidR="00E82277">
        <w:rPr>
          <w:sz w:val="28"/>
          <w:szCs w:val="28"/>
        </w:rPr>
        <w:t xml:space="preserve">подготовки и </w:t>
      </w:r>
      <w:r w:rsidR="008169C9" w:rsidRPr="001955FD">
        <w:rPr>
          <w:sz w:val="28"/>
          <w:szCs w:val="28"/>
        </w:rPr>
        <w:t xml:space="preserve">организованного проведения государственной итоговой аттестации по образовательным программам среднего общего образования </w:t>
      </w:r>
      <w:r w:rsidR="001744ED">
        <w:rPr>
          <w:sz w:val="28"/>
          <w:szCs w:val="28"/>
        </w:rPr>
        <w:br/>
      </w:r>
      <w:r w:rsidR="005F21E7">
        <w:rPr>
          <w:sz w:val="28"/>
          <w:szCs w:val="28"/>
        </w:rPr>
        <w:t xml:space="preserve">(далее – ГИА) </w:t>
      </w:r>
      <w:r w:rsidR="008169C9" w:rsidRPr="001955FD">
        <w:rPr>
          <w:sz w:val="28"/>
          <w:szCs w:val="28"/>
        </w:rPr>
        <w:t xml:space="preserve">на </w:t>
      </w:r>
      <w:r w:rsidR="00B07867">
        <w:rPr>
          <w:sz w:val="28"/>
          <w:szCs w:val="28"/>
        </w:rPr>
        <w:t>территории Пермского края в 2025</w:t>
      </w:r>
      <w:r w:rsidR="008169C9" w:rsidRPr="001955FD">
        <w:rPr>
          <w:sz w:val="28"/>
          <w:szCs w:val="28"/>
        </w:rPr>
        <w:t xml:space="preserve"> году напоминает </w:t>
      </w:r>
      <w:r w:rsidR="001744ED">
        <w:rPr>
          <w:sz w:val="28"/>
          <w:szCs w:val="28"/>
        </w:rPr>
        <w:br/>
      </w:r>
      <w:r w:rsidR="008169C9" w:rsidRPr="001955FD">
        <w:rPr>
          <w:sz w:val="28"/>
          <w:szCs w:val="28"/>
        </w:rPr>
        <w:t>о необходимости вы</w:t>
      </w:r>
      <w:r w:rsidR="007B293C">
        <w:rPr>
          <w:sz w:val="28"/>
          <w:szCs w:val="28"/>
        </w:rPr>
        <w:t>полнения следующих мероприятий.</w:t>
      </w:r>
    </w:p>
    <w:p w:rsidR="005F21E7" w:rsidRDefault="00681AD2" w:rsidP="005F21E7">
      <w:pPr>
        <w:spacing w:line="360" w:lineRule="exact"/>
        <w:ind w:firstLine="709"/>
        <w:jc w:val="both"/>
        <w:rPr>
          <w:sz w:val="28"/>
          <w:szCs w:val="28"/>
        </w:rPr>
      </w:pPr>
      <w:r w:rsidRPr="005F21E7">
        <w:rPr>
          <w:sz w:val="28"/>
          <w:szCs w:val="28"/>
        </w:rPr>
        <w:t>1</w:t>
      </w:r>
      <w:r w:rsidR="006F1C94" w:rsidRPr="005F21E7">
        <w:rPr>
          <w:sz w:val="28"/>
          <w:szCs w:val="28"/>
        </w:rPr>
        <w:t>.</w:t>
      </w:r>
      <w:r w:rsidR="006F1C94" w:rsidRPr="005F21E7">
        <w:rPr>
          <w:sz w:val="28"/>
          <w:szCs w:val="28"/>
        </w:rPr>
        <w:tab/>
      </w:r>
      <w:proofErr w:type="gramStart"/>
      <w:r w:rsidR="006F1C94" w:rsidRPr="005F21E7">
        <w:rPr>
          <w:sz w:val="28"/>
          <w:szCs w:val="28"/>
        </w:rPr>
        <w:t xml:space="preserve">Подготовка пунктов проведения экзаменов (далее – ППЭ) </w:t>
      </w:r>
      <w:r w:rsidRPr="005F21E7">
        <w:rPr>
          <w:sz w:val="28"/>
          <w:szCs w:val="28"/>
        </w:rPr>
        <w:br/>
      </w:r>
      <w:r w:rsidR="006F1C94" w:rsidRPr="005F21E7">
        <w:rPr>
          <w:sz w:val="28"/>
          <w:szCs w:val="28"/>
        </w:rPr>
        <w:t>в соответствии с установленными требованиями</w:t>
      </w:r>
      <w:r w:rsidRPr="005F21E7">
        <w:rPr>
          <w:sz w:val="28"/>
          <w:szCs w:val="28"/>
        </w:rPr>
        <w:t xml:space="preserve"> </w:t>
      </w:r>
      <w:r w:rsidR="005F21E7">
        <w:rPr>
          <w:sz w:val="28"/>
          <w:szCs w:val="28"/>
        </w:rPr>
        <w:t xml:space="preserve">Порядка проведения </w:t>
      </w:r>
      <w:r w:rsidR="005F21E7" w:rsidRPr="005F21E7">
        <w:rPr>
          <w:sz w:val="28"/>
          <w:szCs w:val="28"/>
        </w:rPr>
        <w:t>государственной итоговой аттестации по образовательным программам среднего общего образования</w:t>
      </w:r>
      <w:r w:rsidR="005F21E7">
        <w:rPr>
          <w:sz w:val="28"/>
          <w:szCs w:val="28"/>
        </w:rPr>
        <w:t xml:space="preserve">, утвержденным приказом </w:t>
      </w:r>
      <w:r w:rsidR="005F21E7" w:rsidRPr="005F21E7">
        <w:rPr>
          <w:sz w:val="28"/>
          <w:szCs w:val="28"/>
        </w:rPr>
        <w:t>Министерства просвещения Российской Федерации и Федеральной службы по надзо</w:t>
      </w:r>
      <w:r w:rsidR="005F21E7">
        <w:rPr>
          <w:sz w:val="28"/>
          <w:szCs w:val="28"/>
        </w:rPr>
        <w:t xml:space="preserve">ру в сфере образования </w:t>
      </w:r>
      <w:r w:rsidR="004C2633">
        <w:rPr>
          <w:sz w:val="28"/>
          <w:szCs w:val="28"/>
        </w:rPr>
        <w:br/>
      </w:r>
      <w:r w:rsidR="005F21E7">
        <w:rPr>
          <w:sz w:val="28"/>
          <w:szCs w:val="28"/>
        </w:rPr>
        <w:t xml:space="preserve">и науки </w:t>
      </w:r>
      <w:r w:rsidR="005F21E7" w:rsidRPr="005F21E7">
        <w:rPr>
          <w:sz w:val="28"/>
          <w:szCs w:val="28"/>
        </w:rPr>
        <w:t>от 04 апреля 2023 г. № 233/552</w:t>
      </w:r>
      <w:r w:rsidR="005F21E7">
        <w:rPr>
          <w:sz w:val="28"/>
          <w:szCs w:val="28"/>
        </w:rPr>
        <w:t xml:space="preserve"> (далее – Порядок).</w:t>
      </w:r>
      <w:r w:rsidR="005F21E7" w:rsidRPr="005F21E7">
        <w:rPr>
          <w:sz w:val="28"/>
          <w:szCs w:val="28"/>
        </w:rPr>
        <w:t xml:space="preserve"> </w:t>
      </w:r>
      <w:proofErr w:type="gramEnd"/>
    </w:p>
    <w:p w:rsidR="00114952" w:rsidRDefault="001744ED" w:rsidP="00634BEA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необходимо</w:t>
      </w:r>
      <w:r w:rsidR="0011495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681AD2" w:rsidRPr="00373893" w:rsidRDefault="00114952" w:rsidP="00634BEA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О</w:t>
      </w:r>
      <w:r w:rsidR="005F21E7">
        <w:rPr>
          <w:sz w:val="28"/>
          <w:szCs w:val="28"/>
        </w:rPr>
        <w:t>пределить</w:t>
      </w:r>
      <w:r w:rsidR="00681AD2" w:rsidRPr="005F21E7">
        <w:rPr>
          <w:sz w:val="28"/>
          <w:szCs w:val="28"/>
        </w:rPr>
        <w:t xml:space="preserve"> мест</w:t>
      </w:r>
      <w:r w:rsidR="005F21E7">
        <w:rPr>
          <w:sz w:val="28"/>
          <w:szCs w:val="28"/>
        </w:rPr>
        <w:t>а</w:t>
      </w:r>
      <w:r w:rsidR="00681AD2" w:rsidRPr="005F21E7">
        <w:rPr>
          <w:sz w:val="28"/>
          <w:szCs w:val="28"/>
        </w:rPr>
        <w:t xml:space="preserve"> расположения всех необходимых помещений ППЭ: </w:t>
      </w:r>
      <w:r w:rsidR="005F21E7">
        <w:rPr>
          <w:sz w:val="28"/>
          <w:szCs w:val="28"/>
        </w:rPr>
        <w:t>аудиторий</w:t>
      </w:r>
      <w:r w:rsidR="00681AD2" w:rsidRPr="005F21E7">
        <w:rPr>
          <w:sz w:val="28"/>
          <w:szCs w:val="28"/>
        </w:rPr>
        <w:t xml:space="preserve"> проведения экзаменов, штаб</w:t>
      </w:r>
      <w:r w:rsidR="005F21E7">
        <w:rPr>
          <w:sz w:val="28"/>
          <w:szCs w:val="28"/>
        </w:rPr>
        <w:t>а</w:t>
      </w:r>
      <w:r w:rsidR="00681AD2" w:rsidRPr="005F21E7">
        <w:rPr>
          <w:sz w:val="28"/>
          <w:szCs w:val="28"/>
        </w:rPr>
        <w:t xml:space="preserve">, </w:t>
      </w:r>
      <w:r w:rsidR="005F21E7">
        <w:rPr>
          <w:sz w:val="28"/>
          <w:szCs w:val="28"/>
        </w:rPr>
        <w:t>мест</w:t>
      </w:r>
      <w:r w:rsidR="00681AD2" w:rsidRPr="005F21E7">
        <w:rPr>
          <w:sz w:val="28"/>
          <w:szCs w:val="28"/>
        </w:rPr>
        <w:t xml:space="preserve"> для хранения личных вещей участников экзаменов, организаторов, медицинских работников, экзаменаторов-собеседников, ассистентов, аккредитованных представителей средств массовой</w:t>
      </w:r>
      <w:r w:rsidR="005F21E7">
        <w:rPr>
          <w:sz w:val="28"/>
          <w:szCs w:val="28"/>
        </w:rPr>
        <w:t xml:space="preserve"> информации, помещения</w:t>
      </w:r>
      <w:r w:rsidR="00681AD2" w:rsidRPr="005F21E7">
        <w:rPr>
          <w:sz w:val="28"/>
          <w:szCs w:val="28"/>
        </w:rPr>
        <w:t xml:space="preserve"> для представителей образовательных организаций, сопровождающих участников ГИА; </w:t>
      </w:r>
      <w:r w:rsidR="000122C8">
        <w:rPr>
          <w:sz w:val="28"/>
          <w:szCs w:val="28"/>
        </w:rPr>
        <w:t>помещения</w:t>
      </w:r>
      <w:r w:rsidR="00681AD2" w:rsidRPr="005F21E7">
        <w:rPr>
          <w:sz w:val="28"/>
          <w:szCs w:val="28"/>
        </w:rPr>
        <w:t xml:space="preserve"> для медицинских работников, которое изолируется от аудиторий, используемых для проведения экзаменов. Помещения, не использующиеся для проведения экзаменов, в день проведения экзаменов должны быть заперты и опечатаны.</w:t>
      </w:r>
      <w:r w:rsidR="000122C8">
        <w:rPr>
          <w:sz w:val="28"/>
          <w:szCs w:val="28"/>
        </w:rPr>
        <w:t xml:space="preserve"> </w:t>
      </w:r>
      <w:r w:rsidR="00681AD2" w:rsidRPr="005F21E7">
        <w:rPr>
          <w:sz w:val="28"/>
          <w:szCs w:val="28"/>
        </w:rPr>
        <w:t xml:space="preserve">В день проведения экзамена </w:t>
      </w:r>
      <w:r w:rsidR="004C2633">
        <w:rPr>
          <w:sz w:val="28"/>
          <w:szCs w:val="28"/>
        </w:rPr>
        <w:br/>
      </w:r>
      <w:r w:rsidR="00681AD2" w:rsidRPr="005F21E7">
        <w:rPr>
          <w:sz w:val="28"/>
          <w:szCs w:val="28"/>
        </w:rPr>
        <w:t xml:space="preserve">в аудиториях должны быть закрыты стенды, плакаты и иные материалы </w:t>
      </w:r>
      <w:r w:rsidR="004C2633">
        <w:rPr>
          <w:sz w:val="28"/>
          <w:szCs w:val="28"/>
        </w:rPr>
        <w:br/>
      </w:r>
      <w:r w:rsidR="00681AD2" w:rsidRPr="005F21E7">
        <w:rPr>
          <w:sz w:val="28"/>
          <w:szCs w:val="28"/>
        </w:rPr>
        <w:t>со справочно-познавательной информацией</w:t>
      </w:r>
      <w:r w:rsidR="00681AD2" w:rsidRPr="00373893">
        <w:rPr>
          <w:sz w:val="28"/>
          <w:szCs w:val="28"/>
        </w:rPr>
        <w:t>.</w:t>
      </w:r>
    </w:p>
    <w:p w:rsidR="00E96BAE" w:rsidRPr="00373893" w:rsidRDefault="00B07867" w:rsidP="00634BEA">
      <w:pPr>
        <w:spacing w:line="360" w:lineRule="exact"/>
        <w:ind w:firstLine="709"/>
        <w:jc w:val="both"/>
        <w:rPr>
          <w:sz w:val="28"/>
          <w:szCs w:val="28"/>
        </w:rPr>
      </w:pPr>
      <w:r w:rsidRPr="00373893">
        <w:rPr>
          <w:sz w:val="28"/>
          <w:szCs w:val="28"/>
        </w:rPr>
        <w:t xml:space="preserve">1.2. </w:t>
      </w:r>
      <w:r w:rsidR="00E96BAE" w:rsidRPr="00373893">
        <w:rPr>
          <w:sz w:val="28"/>
          <w:szCs w:val="28"/>
        </w:rPr>
        <w:t xml:space="preserve">Обеспечить </w:t>
      </w:r>
      <w:r w:rsidRPr="00373893">
        <w:rPr>
          <w:sz w:val="28"/>
          <w:szCs w:val="28"/>
        </w:rPr>
        <w:t>готовность электрических</w:t>
      </w:r>
      <w:r w:rsidR="00E96BAE" w:rsidRPr="00373893">
        <w:rPr>
          <w:sz w:val="28"/>
          <w:szCs w:val="28"/>
        </w:rPr>
        <w:t xml:space="preserve"> сетей к обеспечению электропитания запланированного количества оборудования на проведение </w:t>
      </w:r>
      <w:r w:rsidR="00114952">
        <w:rPr>
          <w:sz w:val="28"/>
          <w:szCs w:val="28"/>
        </w:rPr>
        <w:t>ГИА</w:t>
      </w:r>
      <w:r w:rsidR="00E96BAE" w:rsidRPr="00373893">
        <w:rPr>
          <w:sz w:val="28"/>
          <w:szCs w:val="28"/>
        </w:rPr>
        <w:t xml:space="preserve"> </w:t>
      </w:r>
      <w:r w:rsidR="00114952">
        <w:rPr>
          <w:sz w:val="28"/>
          <w:szCs w:val="28"/>
        </w:rPr>
        <w:br/>
      </w:r>
      <w:r w:rsidR="00E96BAE" w:rsidRPr="00373893">
        <w:rPr>
          <w:sz w:val="28"/>
          <w:szCs w:val="28"/>
        </w:rPr>
        <w:t>в ППЭ (компьютеры, сканеры, принтеры), особенно при проведении</w:t>
      </w:r>
      <w:r w:rsidR="007D1229">
        <w:rPr>
          <w:sz w:val="28"/>
          <w:szCs w:val="28"/>
        </w:rPr>
        <w:t xml:space="preserve"> единого </w:t>
      </w:r>
      <w:r w:rsidR="007D1229">
        <w:rPr>
          <w:sz w:val="28"/>
          <w:szCs w:val="28"/>
        </w:rPr>
        <w:lastRenderedPageBreak/>
        <w:t>государственного экзамена (далее – ЕГЭ) по</w:t>
      </w:r>
      <w:r w:rsidR="00E96BAE" w:rsidRPr="00373893">
        <w:rPr>
          <w:sz w:val="28"/>
          <w:szCs w:val="28"/>
        </w:rPr>
        <w:t xml:space="preserve"> </w:t>
      </w:r>
      <w:r w:rsidR="007D1229">
        <w:rPr>
          <w:sz w:val="28"/>
          <w:szCs w:val="28"/>
        </w:rPr>
        <w:t xml:space="preserve">информатике </w:t>
      </w:r>
      <w:r w:rsidR="007D1229" w:rsidRPr="007D1229">
        <w:rPr>
          <w:sz w:val="28"/>
          <w:szCs w:val="28"/>
        </w:rPr>
        <w:t>и информационно-коммуникационны</w:t>
      </w:r>
      <w:r w:rsidR="007D1229">
        <w:rPr>
          <w:sz w:val="28"/>
          <w:szCs w:val="28"/>
        </w:rPr>
        <w:t>м</w:t>
      </w:r>
      <w:r w:rsidR="007D1229" w:rsidRPr="007D1229">
        <w:rPr>
          <w:sz w:val="28"/>
          <w:szCs w:val="28"/>
        </w:rPr>
        <w:t xml:space="preserve"> технологи</w:t>
      </w:r>
      <w:r w:rsidR="007D1229">
        <w:rPr>
          <w:sz w:val="28"/>
          <w:szCs w:val="28"/>
        </w:rPr>
        <w:t>ям</w:t>
      </w:r>
      <w:r w:rsidR="007D1229" w:rsidRPr="007D1229">
        <w:rPr>
          <w:sz w:val="28"/>
          <w:szCs w:val="28"/>
        </w:rPr>
        <w:t xml:space="preserve"> в компьютерной форме (КЕГЭ)</w:t>
      </w:r>
      <w:r w:rsidR="007D1229">
        <w:rPr>
          <w:sz w:val="28"/>
          <w:szCs w:val="28"/>
        </w:rPr>
        <w:t xml:space="preserve"> </w:t>
      </w:r>
      <w:r w:rsidR="00E96BAE" w:rsidRPr="007D1229">
        <w:rPr>
          <w:sz w:val="28"/>
          <w:szCs w:val="28"/>
        </w:rPr>
        <w:t>и</w:t>
      </w:r>
      <w:r w:rsidR="00E96BAE" w:rsidRPr="00373893">
        <w:rPr>
          <w:sz w:val="28"/>
          <w:szCs w:val="28"/>
        </w:rPr>
        <w:t xml:space="preserve"> </w:t>
      </w:r>
      <w:r w:rsidR="004C2633">
        <w:rPr>
          <w:sz w:val="28"/>
          <w:szCs w:val="28"/>
        </w:rPr>
        <w:t>ЕГЭ</w:t>
      </w:r>
      <w:r w:rsidR="00E96BAE" w:rsidRPr="00373893">
        <w:rPr>
          <w:sz w:val="28"/>
          <w:szCs w:val="28"/>
        </w:rPr>
        <w:t xml:space="preserve"> </w:t>
      </w:r>
      <w:r w:rsidR="007D1229">
        <w:rPr>
          <w:sz w:val="28"/>
          <w:szCs w:val="28"/>
        </w:rPr>
        <w:br/>
      </w:r>
      <w:r w:rsidR="00E96BAE" w:rsidRPr="00373893">
        <w:rPr>
          <w:sz w:val="28"/>
          <w:szCs w:val="28"/>
        </w:rPr>
        <w:t>по иностранному языку (устная часть), предусмотреть  наличие резервных источников питания (в обязательном порядке).</w:t>
      </w:r>
    </w:p>
    <w:p w:rsidR="000B1904" w:rsidRPr="00373893" w:rsidRDefault="000B1904" w:rsidP="00634BEA">
      <w:pPr>
        <w:spacing w:line="360" w:lineRule="exact"/>
        <w:ind w:firstLine="709"/>
        <w:jc w:val="both"/>
        <w:rPr>
          <w:sz w:val="28"/>
          <w:szCs w:val="28"/>
        </w:rPr>
      </w:pPr>
      <w:r w:rsidRPr="00373893">
        <w:rPr>
          <w:sz w:val="28"/>
          <w:szCs w:val="28"/>
        </w:rPr>
        <w:t xml:space="preserve">1.3. </w:t>
      </w:r>
      <w:r w:rsidR="00373893" w:rsidRPr="00373893">
        <w:rPr>
          <w:sz w:val="28"/>
          <w:szCs w:val="28"/>
        </w:rPr>
        <w:t xml:space="preserve">Во взаимодействии со специалистами </w:t>
      </w:r>
      <w:r w:rsidR="004C2633">
        <w:rPr>
          <w:sz w:val="28"/>
          <w:szCs w:val="28"/>
        </w:rPr>
        <w:t>ПАО «Ростелеком»</w:t>
      </w:r>
      <w:r w:rsidR="00373893" w:rsidRPr="00373893">
        <w:rPr>
          <w:sz w:val="28"/>
          <w:szCs w:val="28"/>
        </w:rPr>
        <w:t xml:space="preserve"> о</w:t>
      </w:r>
      <w:r w:rsidRPr="00373893">
        <w:rPr>
          <w:sz w:val="28"/>
          <w:szCs w:val="28"/>
        </w:rPr>
        <w:t xml:space="preserve">беспечить работоспособность систем видеонаблюдения в аудиториях проведения </w:t>
      </w:r>
      <w:r w:rsidR="004C2633">
        <w:rPr>
          <w:sz w:val="28"/>
          <w:szCs w:val="28"/>
        </w:rPr>
        <w:br/>
      </w:r>
      <w:r w:rsidRPr="00373893">
        <w:rPr>
          <w:sz w:val="28"/>
          <w:szCs w:val="28"/>
        </w:rPr>
        <w:t>экзаменов и штабе ППЭ. Предусмо</w:t>
      </w:r>
      <w:r w:rsidR="004C2633">
        <w:rPr>
          <w:sz w:val="28"/>
          <w:szCs w:val="28"/>
        </w:rPr>
        <w:t xml:space="preserve">треть наличие видеонаблюдения </w:t>
      </w:r>
      <w:r w:rsidR="004C2633">
        <w:rPr>
          <w:sz w:val="28"/>
          <w:szCs w:val="28"/>
        </w:rPr>
        <w:br/>
        <w:t xml:space="preserve">и </w:t>
      </w:r>
      <w:proofErr w:type="spellStart"/>
      <w:r w:rsidRPr="00373893">
        <w:rPr>
          <w:sz w:val="28"/>
          <w:szCs w:val="28"/>
        </w:rPr>
        <w:t>видеопротоколирования</w:t>
      </w:r>
      <w:proofErr w:type="spellEnd"/>
      <w:r w:rsidR="004C2633">
        <w:rPr>
          <w:sz w:val="28"/>
          <w:szCs w:val="28"/>
        </w:rPr>
        <w:t xml:space="preserve"> </w:t>
      </w:r>
      <w:r w:rsidRPr="00373893">
        <w:rPr>
          <w:sz w:val="28"/>
          <w:szCs w:val="28"/>
        </w:rPr>
        <w:t>на входах в ППЭ для мониторинга соблюдения требований Порядка.</w:t>
      </w:r>
    </w:p>
    <w:p w:rsidR="00B07867" w:rsidRDefault="00B07867" w:rsidP="00373893">
      <w:pPr>
        <w:pStyle w:val="a7"/>
      </w:pPr>
      <w:r>
        <w:t>1.</w:t>
      </w:r>
      <w:r w:rsidR="000B1904">
        <w:t>4</w:t>
      </w:r>
      <w:r w:rsidR="006F1C94">
        <w:t>.</w:t>
      </w:r>
      <w:r w:rsidR="006F1C94">
        <w:tab/>
      </w:r>
      <w:proofErr w:type="gramStart"/>
      <w:r>
        <w:t>Н</w:t>
      </w:r>
      <w:r w:rsidRPr="00B07867">
        <w:t>астроить стационарные и (или) переносные металлоискатели таким образом, чтобы обеспечить нужный уровень чувствительности, т</w:t>
      </w:r>
      <w:r w:rsidR="004C2633">
        <w:t>ак как</w:t>
      </w:r>
      <w:r w:rsidRPr="00B07867">
        <w:t xml:space="preserve"> неверная настройка может стать причиной нарушения прав участников экзаменов </w:t>
      </w:r>
      <w:r w:rsidR="004C2633">
        <w:br/>
      </w:r>
      <w:r w:rsidRPr="00B07867">
        <w:t xml:space="preserve">и нарушений </w:t>
      </w:r>
      <w:r>
        <w:t>Порядка</w:t>
      </w:r>
      <w:r w:rsidRPr="00B07867">
        <w:t xml:space="preserve"> проведения ГИА (если металлоискатель реагирует </w:t>
      </w:r>
      <w:r w:rsidR="004C2633">
        <w:br/>
      </w:r>
      <w:r w:rsidRPr="00B07867">
        <w:t xml:space="preserve">на безопасные/допустимые предметы или игнорирует опасные/запрещенные, </w:t>
      </w:r>
      <w:r w:rsidR="004C2633">
        <w:br/>
      </w:r>
      <w:r w:rsidRPr="00B07867">
        <w:t>или реагирует на стационарные предметы, находящиеся в непосредственной близости, например, стальные двери).</w:t>
      </w:r>
      <w:proofErr w:type="gramEnd"/>
    </w:p>
    <w:p w:rsidR="006F1C94" w:rsidRDefault="000B1904" w:rsidP="00681AD2">
      <w:pPr>
        <w:pStyle w:val="a7"/>
      </w:pPr>
      <w:r>
        <w:t>1.5</w:t>
      </w:r>
      <w:r w:rsidR="00B07867">
        <w:t xml:space="preserve">. Обеспечить </w:t>
      </w:r>
      <w:r w:rsidR="00443D54">
        <w:t>наличие в достаточном количестве необходимых расходных материалов (</w:t>
      </w:r>
      <w:r w:rsidR="006F1C94">
        <w:t>бумага, картриджи, тонер и пр.).</w:t>
      </w:r>
    </w:p>
    <w:p w:rsidR="000122C8" w:rsidRDefault="000B1904" w:rsidP="000122C8">
      <w:pPr>
        <w:pStyle w:val="a6"/>
        <w:spacing w:after="0" w:line="360" w:lineRule="exact"/>
        <w:ind w:firstLine="709"/>
        <w:jc w:val="both"/>
      </w:pPr>
      <w:r>
        <w:t>2</w:t>
      </w:r>
      <w:r w:rsidR="006F1C94">
        <w:t>.</w:t>
      </w:r>
      <w:r w:rsidR="006F1C94">
        <w:tab/>
      </w:r>
      <w:r w:rsidR="00556DC6">
        <w:t>С</w:t>
      </w:r>
      <w:r w:rsidR="00443D54">
        <w:t>воевременное выполнение действий по технической подготовке ППЭ к применению технологий печати полного комплекта экзаменационных материалов и сканирован</w:t>
      </w:r>
      <w:r w:rsidR="000122C8">
        <w:t xml:space="preserve">ию экзаменационных материалов в аудиториях </w:t>
      </w:r>
      <w:r w:rsidR="00443D54">
        <w:t xml:space="preserve">ППЭ (проведение технической подготовки, контроля технической готовности, авторизации членов государственной </w:t>
      </w:r>
      <w:r w:rsidR="006F1C94">
        <w:t>экзаменационной комиссии в ППЭ).</w:t>
      </w:r>
    </w:p>
    <w:p w:rsidR="004969E1" w:rsidRDefault="00A26250" w:rsidP="007D1229">
      <w:pPr>
        <w:pStyle w:val="a6"/>
        <w:spacing w:after="0" w:line="360" w:lineRule="exact"/>
        <w:ind w:firstLine="709"/>
        <w:jc w:val="both"/>
        <w:rPr>
          <w:szCs w:val="28"/>
        </w:rPr>
      </w:pPr>
      <w:r>
        <w:t>3</w:t>
      </w:r>
      <w:r w:rsidR="006F1C94" w:rsidRPr="004969E1">
        <w:t>.</w:t>
      </w:r>
      <w:r w:rsidR="006F1C94" w:rsidRPr="004969E1">
        <w:tab/>
        <w:t>Р</w:t>
      </w:r>
      <w:r w:rsidR="009E4A9B" w:rsidRPr="004969E1">
        <w:t>азмещение и настройка блокир</w:t>
      </w:r>
      <w:r w:rsidR="006F1C94" w:rsidRPr="004969E1">
        <w:t>аторов сигналов мобильной связи</w:t>
      </w:r>
      <w:r w:rsidR="00D5334F">
        <w:t xml:space="preserve"> </w:t>
      </w:r>
      <w:r w:rsidR="004C2633">
        <w:br/>
      </w:r>
      <w:r w:rsidR="00D5334F">
        <w:t>в строгом соответствии с утвержденным расписанием проведения ГИА</w:t>
      </w:r>
      <w:r w:rsidR="006F1C94" w:rsidRPr="004969E1">
        <w:t xml:space="preserve">. </w:t>
      </w:r>
      <w:r w:rsidR="004C2633">
        <w:br/>
      </w:r>
      <w:r w:rsidR="004969E1">
        <w:t>По согласованию с государственной экзаменационной комиссией Пермского края</w:t>
      </w:r>
      <w:r w:rsidR="007D1229">
        <w:t xml:space="preserve"> (далее – ГЭК)</w:t>
      </w:r>
      <w:r w:rsidR="004969E1">
        <w:t xml:space="preserve"> для проведения государственной итоговой аттестации </w:t>
      </w:r>
      <w:r w:rsidR="007D1229">
        <w:br/>
      </w:r>
      <w:r w:rsidR="004969E1">
        <w:t>по образовательным программам среднего общего</w:t>
      </w:r>
      <w:r w:rsidR="00D5334F">
        <w:t xml:space="preserve"> образования (протокол № 3</w:t>
      </w:r>
      <w:r w:rsidR="008B2770">
        <w:t xml:space="preserve"> </w:t>
      </w:r>
      <w:r w:rsidR="007D1229">
        <w:br/>
      </w:r>
      <w:r w:rsidR="008B2770">
        <w:t xml:space="preserve">от </w:t>
      </w:r>
      <w:r w:rsidR="00D5334F">
        <w:t>19</w:t>
      </w:r>
      <w:r w:rsidR="008B2770">
        <w:t xml:space="preserve"> </w:t>
      </w:r>
      <w:r w:rsidR="00D5334F">
        <w:t>марта 2025</w:t>
      </w:r>
      <w:r w:rsidR="004969E1">
        <w:t xml:space="preserve"> г.) </w:t>
      </w:r>
      <w:r w:rsidR="004969E1">
        <w:rPr>
          <w:szCs w:val="28"/>
        </w:rPr>
        <w:t>б</w:t>
      </w:r>
      <w:r w:rsidR="004969E1" w:rsidRPr="00D74438">
        <w:rPr>
          <w:szCs w:val="28"/>
        </w:rPr>
        <w:t>локираторы устанавливаются в места, не</w:t>
      </w:r>
      <w:r w:rsidR="004969E1">
        <w:rPr>
          <w:szCs w:val="28"/>
        </w:rPr>
        <w:t xml:space="preserve"> </w:t>
      </w:r>
      <w:r w:rsidR="004969E1" w:rsidRPr="00D74438">
        <w:rPr>
          <w:szCs w:val="28"/>
        </w:rPr>
        <w:t xml:space="preserve">контролируемые организаторами (обычно </w:t>
      </w:r>
      <w:r w:rsidR="004969E1">
        <w:rPr>
          <w:szCs w:val="28"/>
        </w:rPr>
        <w:t>на входе в туалетные комнаты). Приборы б</w:t>
      </w:r>
      <w:r w:rsidR="004969E1" w:rsidRPr="00D74438">
        <w:rPr>
          <w:szCs w:val="28"/>
        </w:rPr>
        <w:t>локируют связь в радиусе от 10 до 40</w:t>
      </w:r>
      <w:r w:rsidR="004969E1">
        <w:rPr>
          <w:szCs w:val="28"/>
        </w:rPr>
        <w:t xml:space="preserve"> </w:t>
      </w:r>
      <w:r w:rsidR="004969E1" w:rsidRPr="00D74438">
        <w:rPr>
          <w:szCs w:val="28"/>
        </w:rPr>
        <w:t>м</w:t>
      </w:r>
      <w:r w:rsidR="004969E1">
        <w:rPr>
          <w:szCs w:val="28"/>
        </w:rPr>
        <w:t>етров</w:t>
      </w:r>
      <w:r w:rsidR="004969E1" w:rsidRPr="00D74438">
        <w:rPr>
          <w:szCs w:val="28"/>
        </w:rPr>
        <w:t xml:space="preserve">. При этом требования к подавлению </w:t>
      </w:r>
      <w:r w:rsidR="004969E1">
        <w:rPr>
          <w:szCs w:val="28"/>
        </w:rPr>
        <w:t xml:space="preserve">связи </w:t>
      </w:r>
      <w:r w:rsidR="007D1229">
        <w:rPr>
          <w:szCs w:val="28"/>
        </w:rPr>
        <w:br/>
      </w:r>
      <w:r w:rsidR="004969E1">
        <w:rPr>
          <w:szCs w:val="28"/>
        </w:rPr>
        <w:t>на всей территории ППЭ отсутствуют. Контроль за наличием у участников запрещенных сре</w:t>
      </w:r>
      <w:proofErr w:type="gramStart"/>
      <w:r w:rsidR="004969E1">
        <w:rPr>
          <w:szCs w:val="28"/>
        </w:rPr>
        <w:t>дств</w:t>
      </w:r>
      <w:r w:rsidR="007D1229">
        <w:rPr>
          <w:szCs w:val="28"/>
        </w:rPr>
        <w:t xml:space="preserve"> </w:t>
      </w:r>
      <w:r w:rsidR="004969E1">
        <w:rPr>
          <w:szCs w:val="28"/>
        </w:rPr>
        <w:t>св</w:t>
      </w:r>
      <w:proofErr w:type="gramEnd"/>
      <w:r w:rsidR="004969E1">
        <w:rPr>
          <w:szCs w:val="28"/>
        </w:rPr>
        <w:t xml:space="preserve">язи </w:t>
      </w:r>
      <w:r w:rsidR="004969E1" w:rsidRPr="00AF4C97">
        <w:rPr>
          <w:szCs w:val="28"/>
        </w:rPr>
        <w:t xml:space="preserve">обеспечивается работниками ППЭ на входе, </w:t>
      </w:r>
      <w:r w:rsidR="007D1229">
        <w:rPr>
          <w:szCs w:val="28"/>
        </w:rPr>
        <w:br/>
      </w:r>
      <w:r w:rsidR="004969E1" w:rsidRPr="00AF4C97">
        <w:rPr>
          <w:szCs w:val="28"/>
        </w:rPr>
        <w:t>в аудиториях и вне аудиторий ППЭ.</w:t>
      </w:r>
      <w:r w:rsidR="004969E1">
        <w:rPr>
          <w:szCs w:val="28"/>
        </w:rPr>
        <w:t xml:space="preserve"> Просим учесть </w:t>
      </w:r>
      <w:r w:rsidR="00921B39">
        <w:rPr>
          <w:szCs w:val="28"/>
        </w:rPr>
        <w:t xml:space="preserve">данную информацию </w:t>
      </w:r>
      <w:r w:rsidR="007D1229">
        <w:rPr>
          <w:szCs w:val="28"/>
        </w:rPr>
        <w:br/>
      </w:r>
      <w:r w:rsidR="00921B39">
        <w:rPr>
          <w:szCs w:val="28"/>
        </w:rPr>
        <w:t xml:space="preserve">при взаимодействии с надзорными органами, осуществляющими </w:t>
      </w:r>
      <w:proofErr w:type="gramStart"/>
      <w:r w:rsidR="00921B39">
        <w:rPr>
          <w:szCs w:val="28"/>
        </w:rPr>
        <w:t xml:space="preserve">контроль </w:t>
      </w:r>
      <w:r w:rsidR="007D1229">
        <w:rPr>
          <w:szCs w:val="28"/>
        </w:rPr>
        <w:br/>
      </w:r>
      <w:r w:rsidR="00921B39">
        <w:rPr>
          <w:szCs w:val="28"/>
        </w:rPr>
        <w:t>за</w:t>
      </w:r>
      <w:proofErr w:type="gramEnd"/>
      <w:r w:rsidR="00921B39">
        <w:rPr>
          <w:szCs w:val="28"/>
        </w:rPr>
        <w:t xml:space="preserve"> проведением </w:t>
      </w:r>
      <w:r w:rsidR="0099281A">
        <w:rPr>
          <w:szCs w:val="28"/>
        </w:rPr>
        <w:t>ГИА</w:t>
      </w:r>
      <w:r w:rsidR="00921B39">
        <w:rPr>
          <w:szCs w:val="28"/>
        </w:rPr>
        <w:t xml:space="preserve"> в ППЭ.</w:t>
      </w:r>
    </w:p>
    <w:p w:rsidR="00A26250" w:rsidRPr="00A26250" w:rsidRDefault="00A26250" w:rsidP="00A26250">
      <w:pPr>
        <w:pStyle w:val="a7"/>
      </w:pPr>
      <w:r>
        <w:t>4. Взаимодействие с родительской общественностью</w:t>
      </w:r>
      <w:r w:rsidR="007478F5">
        <w:t xml:space="preserve"> в </w:t>
      </w:r>
      <w:r w:rsidR="007478F5" w:rsidRPr="007478F5">
        <w:t xml:space="preserve">целях повышения объективности проведения </w:t>
      </w:r>
      <w:r w:rsidR="0099281A">
        <w:t>ГИА</w:t>
      </w:r>
      <w:r w:rsidR="007478F5" w:rsidRPr="007478F5">
        <w:t xml:space="preserve"> в 2025 году и эффективности мер, направленных на обеспечение прав его </w:t>
      </w:r>
      <w:r w:rsidR="00CD51BC" w:rsidRPr="007478F5">
        <w:t>участников</w:t>
      </w:r>
      <w:r w:rsidR="00CD51BC">
        <w:t>, организация присутствия</w:t>
      </w:r>
      <w:r w:rsidR="007478F5" w:rsidRPr="007478F5">
        <w:t xml:space="preserve"> представителей </w:t>
      </w:r>
      <w:r w:rsidR="007478F5" w:rsidRPr="007478F5">
        <w:lastRenderedPageBreak/>
        <w:t xml:space="preserve">родительской общественности в качестве общественных наблюдателей на входах в </w:t>
      </w:r>
      <w:r w:rsidR="00CD51BC">
        <w:t>ППЭ</w:t>
      </w:r>
      <w:r w:rsidR="007478F5" w:rsidRPr="007478F5">
        <w:t xml:space="preserve"> для мониторинга соблюдения требований Порядка</w:t>
      </w:r>
      <w:r w:rsidR="00CD51BC">
        <w:t>.</w:t>
      </w:r>
    </w:p>
    <w:p w:rsidR="00921B39" w:rsidRDefault="008B2770" w:rsidP="00921B39">
      <w:pPr>
        <w:pStyle w:val="a7"/>
      </w:pPr>
      <w:r>
        <w:t>5</w:t>
      </w:r>
      <w:r w:rsidR="00921B39">
        <w:t>.</w:t>
      </w:r>
      <w:r w:rsidR="00921B39">
        <w:tab/>
        <w:t xml:space="preserve">Взаимодействие </w:t>
      </w:r>
      <w:r w:rsidR="009E4A9B">
        <w:t>с муниципальными</w:t>
      </w:r>
      <w:r w:rsidR="00E76C28">
        <w:t xml:space="preserve"> органами, осуществляющими функции по обеспечению энергоснабжения, для бесперебойной подачи э</w:t>
      </w:r>
      <w:r w:rsidR="00921B39">
        <w:t>лектропитания</w:t>
      </w:r>
      <w:r w:rsidR="00E76C28">
        <w:t xml:space="preserve"> в ППЭ в дни проведения экзаменов</w:t>
      </w:r>
      <w:r w:rsidR="0011248C">
        <w:t>, включая оперативное предоставление автономных источников бесперебойного питания в случае нештатного отключения энергоснабжения</w:t>
      </w:r>
      <w:r w:rsidR="00921B39">
        <w:t xml:space="preserve">. Также обращаем внимание </w:t>
      </w:r>
      <w:r w:rsidR="004C2633">
        <w:br/>
      </w:r>
      <w:r w:rsidR="00921B39">
        <w:t xml:space="preserve">на целесообразность предоставления в указанные органы графиков работы ППЭ для исключения ремонтных, монтажных и иных работ на электросетях </w:t>
      </w:r>
      <w:r w:rsidR="004C2633">
        <w:br/>
      </w:r>
      <w:r w:rsidR="00921B39">
        <w:t>в экзаменационный период.</w:t>
      </w:r>
    </w:p>
    <w:p w:rsidR="00921B39" w:rsidRDefault="008B2770" w:rsidP="00921B39">
      <w:pPr>
        <w:pStyle w:val="a7"/>
      </w:pPr>
      <w:r>
        <w:t>6</w:t>
      </w:r>
      <w:r w:rsidR="00921B39">
        <w:t>.</w:t>
      </w:r>
      <w:r w:rsidR="00921B39">
        <w:tab/>
        <w:t>В</w:t>
      </w:r>
      <w:r w:rsidR="00760A58">
        <w:t xml:space="preserve">заимодействие с муниципальными подразделениями МВД России </w:t>
      </w:r>
      <w:r w:rsidR="00EA6751">
        <w:br/>
      </w:r>
      <w:r w:rsidR="00921B39">
        <w:t>по вопросам</w:t>
      </w:r>
      <w:r w:rsidR="00760A58">
        <w:t xml:space="preserve"> обеспечения безопасности и охраны общественного порядка </w:t>
      </w:r>
      <w:r w:rsidR="004C2633">
        <w:br/>
      </w:r>
      <w:r w:rsidR="00760A58">
        <w:t xml:space="preserve">во время проведения </w:t>
      </w:r>
      <w:r w:rsidR="0099281A">
        <w:t>ГИА</w:t>
      </w:r>
      <w:r w:rsidR="00760A58">
        <w:t xml:space="preserve"> в ППЭ и на прилегающих к ним территориях (направление графика работы ППЭ, </w:t>
      </w:r>
      <w:r w:rsidR="00921B39">
        <w:t>предоставление контактных данных</w:t>
      </w:r>
      <w:r w:rsidR="00760A58">
        <w:t xml:space="preserve"> специалистов </w:t>
      </w:r>
      <w:r w:rsidR="00812AF8">
        <w:t xml:space="preserve">органа управления образованием, руководителей ППЭ </w:t>
      </w:r>
      <w:r w:rsidR="004C2633">
        <w:t xml:space="preserve">и </w:t>
      </w:r>
      <w:r w:rsidR="00921B39">
        <w:t>т.</w:t>
      </w:r>
      <w:r w:rsidR="004C2633">
        <w:t>д.</w:t>
      </w:r>
      <w:r w:rsidR="00921B39">
        <w:t>).</w:t>
      </w:r>
    </w:p>
    <w:p w:rsidR="00B86ADF" w:rsidRDefault="008B2770" w:rsidP="00921B39">
      <w:pPr>
        <w:pStyle w:val="a7"/>
      </w:pPr>
      <w:r>
        <w:t>7</w:t>
      </w:r>
      <w:r w:rsidR="00921B39">
        <w:t>.</w:t>
      </w:r>
      <w:r w:rsidR="00921B39">
        <w:tab/>
        <w:t>В</w:t>
      </w:r>
      <w:r w:rsidR="00760A58">
        <w:t xml:space="preserve">заимодействие </w:t>
      </w:r>
      <w:r w:rsidR="00B86ADF">
        <w:t xml:space="preserve">с учреждениями здравоохранения, расположенными </w:t>
      </w:r>
      <w:r w:rsidR="00EA6751">
        <w:br/>
      </w:r>
      <w:r w:rsidR="00B86ADF">
        <w:t>на территории муниципального образования, по вопросам направлен</w:t>
      </w:r>
      <w:r w:rsidR="00921B39">
        <w:t>ия медицинских работников в ППЭ, п</w:t>
      </w:r>
      <w:r w:rsidR="00B86ADF">
        <w:t>одгото</w:t>
      </w:r>
      <w:r w:rsidR="00921B39">
        <w:t>вка медицинских кабинетов в ППЭ.</w:t>
      </w:r>
    </w:p>
    <w:p w:rsidR="00921B39" w:rsidRDefault="008B2770" w:rsidP="00373893">
      <w:pPr>
        <w:pStyle w:val="a7"/>
      </w:pPr>
      <w:r>
        <w:t>8</w:t>
      </w:r>
      <w:r w:rsidR="00921B39">
        <w:t>.</w:t>
      </w:r>
      <w:r w:rsidR="00921B39">
        <w:tab/>
        <w:t>Н</w:t>
      </w:r>
      <w:r w:rsidR="00B86ADF">
        <w:t>аличие в каждом ППЭ информации о телефонных номерах «горячих» л</w:t>
      </w:r>
      <w:r w:rsidR="00921B39">
        <w:t>иний по вопросам проведения ЕГЭ</w:t>
      </w:r>
      <w:r w:rsidR="00316A60">
        <w:t xml:space="preserve">, </w:t>
      </w:r>
      <w:r w:rsidR="00373893" w:rsidRPr="00373893">
        <w:t>QR-код</w:t>
      </w:r>
      <w:r w:rsidR="00373893">
        <w:t>а</w:t>
      </w:r>
      <w:r w:rsidR="00373893" w:rsidRPr="00373893">
        <w:t xml:space="preserve"> для перехода </w:t>
      </w:r>
      <w:r w:rsidR="004C2633">
        <w:br/>
      </w:r>
      <w:r w:rsidR="00373893" w:rsidRPr="00373893">
        <w:t xml:space="preserve">на </w:t>
      </w:r>
      <w:r w:rsidR="00373893">
        <w:t>платформу обратной связи по вопросам проведения ЕГЭ</w:t>
      </w:r>
      <w:r w:rsidR="00373893" w:rsidRPr="00373893">
        <w:t xml:space="preserve">, где можно сообщить о нарушениях в день экзамена для принятия мер по их устранению до выхода </w:t>
      </w:r>
      <w:r w:rsidR="004C2633">
        <w:br/>
      </w:r>
      <w:r w:rsidR="00373893" w:rsidRPr="00373893">
        <w:t>из ППЭ</w:t>
      </w:r>
      <w:r w:rsidR="00373893">
        <w:t>.</w:t>
      </w:r>
    </w:p>
    <w:p w:rsidR="00EA1947" w:rsidRDefault="008B2770" w:rsidP="00EA1947">
      <w:pPr>
        <w:pStyle w:val="a7"/>
      </w:pPr>
      <w:r>
        <w:t>9</w:t>
      </w:r>
      <w:r w:rsidR="00921B39">
        <w:t>.</w:t>
      </w:r>
      <w:r w:rsidR="00921B39">
        <w:tab/>
        <w:t>С</w:t>
      </w:r>
      <w:r w:rsidR="00B86ADF" w:rsidRPr="00E82277">
        <w:t>воевременная аккредитация общественных наблюдателей</w:t>
      </w:r>
      <w:r w:rsidR="004C2633">
        <w:br/>
      </w:r>
      <w:r w:rsidR="00E82277" w:rsidRPr="00E82277">
        <w:t>в достаточном</w:t>
      </w:r>
      <w:r w:rsidR="00E82277">
        <w:t xml:space="preserve"> количестве на территории муниципального образования</w:t>
      </w:r>
      <w:r w:rsidR="00921B39">
        <w:t>.</w:t>
      </w:r>
    </w:p>
    <w:p w:rsidR="00B86ADF" w:rsidRPr="004C2633" w:rsidRDefault="008B2770" w:rsidP="00EA1947">
      <w:pPr>
        <w:pStyle w:val="a7"/>
        <w:rPr>
          <w:spacing w:val="-8"/>
        </w:rPr>
      </w:pPr>
      <w:r>
        <w:t>10</w:t>
      </w:r>
      <w:r w:rsidR="00EA1947">
        <w:t>.</w:t>
      </w:r>
      <w:r w:rsidR="00EA1947">
        <w:tab/>
      </w:r>
      <w:r w:rsidR="00EA1947" w:rsidRPr="0099281A">
        <w:t>С</w:t>
      </w:r>
      <w:r w:rsidR="00B86ADF" w:rsidRPr="0099281A">
        <w:t xml:space="preserve">воевременное обучение специалистов, привлекаемых к проведению </w:t>
      </w:r>
      <w:r w:rsidR="0099281A" w:rsidRPr="0099281A">
        <w:t>ГИА</w:t>
      </w:r>
      <w:r w:rsidR="00B86ADF" w:rsidRPr="004C2633">
        <w:rPr>
          <w:spacing w:val="-8"/>
        </w:rPr>
        <w:t>.</w:t>
      </w:r>
    </w:p>
    <w:p w:rsidR="008169C9" w:rsidRDefault="00EA6751" w:rsidP="00E82277">
      <w:pPr>
        <w:pStyle w:val="a6"/>
        <w:spacing w:after="0" w:line="360" w:lineRule="exact"/>
        <w:jc w:val="both"/>
      </w:pPr>
      <w:r>
        <w:tab/>
        <w:t>Н</w:t>
      </w:r>
      <w:r w:rsidR="00514F91">
        <w:t xml:space="preserve">апоминаем, что </w:t>
      </w:r>
      <w:r>
        <w:t xml:space="preserve">до начала </w:t>
      </w:r>
      <w:r w:rsidR="0099281A">
        <w:t>ГИА</w:t>
      </w:r>
      <w:r>
        <w:t xml:space="preserve">, а также </w:t>
      </w:r>
      <w:r w:rsidR="00E82277">
        <w:t xml:space="preserve">при организации работы </w:t>
      </w:r>
      <w:r>
        <w:t xml:space="preserve">ППЭ </w:t>
      </w:r>
      <w:r w:rsidR="00E82277">
        <w:t xml:space="preserve">непосредственно в день проведения экзаменов </w:t>
      </w:r>
      <w:r w:rsidR="00514F91">
        <w:t>необходимо проконтроли</w:t>
      </w:r>
      <w:r w:rsidR="00E82277">
        <w:t>ровать в</w:t>
      </w:r>
      <w:r w:rsidR="00EA1947">
        <w:t>ыполнение следующих мероприятий.</w:t>
      </w:r>
    </w:p>
    <w:p w:rsidR="00EA6751" w:rsidRDefault="00EA1947" w:rsidP="00EA6751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EA6751">
        <w:rPr>
          <w:sz w:val="28"/>
          <w:szCs w:val="28"/>
        </w:rPr>
        <w:t xml:space="preserve">аблаговременно до начала экзаменов </w:t>
      </w:r>
      <w:r>
        <w:rPr>
          <w:sz w:val="28"/>
          <w:szCs w:val="28"/>
        </w:rPr>
        <w:t>рекомендуется</w:t>
      </w:r>
      <w:r w:rsidR="00EA6751">
        <w:rPr>
          <w:sz w:val="28"/>
          <w:szCs w:val="28"/>
        </w:rPr>
        <w:t xml:space="preserve"> организовать ознакомление и подписание участниками </w:t>
      </w:r>
      <w:r w:rsidR="0099281A">
        <w:rPr>
          <w:sz w:val="28"/>
          <w:szCs w:val="28"/>
        </w:rPr>
        <w:t>ГИА</w:t>
      </w:r>
      <w:r w:rsidR="00EA6751">
        <w:rPr>
          <w:sz w:val="28"/>
          <w:szCs w:val="28"/>
        </w:rPr>
        <w:t>, относящимися к категории «выпу</w:t>
      </w:r>
      <w:r>
        <w:rPr>
          <w:sz w:val="28"/>
          <w:szCs w:val="28"/>
        </w:rPr>
        <w:t>скник текущего года», Памятки согласно приложению 1</w:t>
      </w:r>
      <w:r w:rsidR="00EA6751">
        <w:rPr>
          <w:sz w:val="28"/>
          <w:szCs w:val="28"/>
        </w:rPr>
        <w:t xml:space="preserve">, </w:t>
      </w:r>
      <w:r w:rsidR="00EA6751" w:rsidRPr="00E82277">
        <w:rPr>
          <w:sz w:val="28"/>
          <w:szCs w:val="28"/>
        </w:rPr>
        <w:t xml:space="preserve">хранить </w:t>
      </w:r>
      <w:r w:rsidR="00EA6751">
        <w:rPr>
          <w:sz w:val="28"/>
          <w:szCs w:val="28"/>
        </w:rPr>
        <w:t xml:space="preserve">подписанные Памятки </w:t>
      </w:r>
      <w:r w:rsidR="00812AF8">
        <w:rPr>
          <w:sz w:val="28"/>
          <w:szCs w:val="28"/>
        </w:rPr>
        <w:t xml:space="preserve">необходимо в образовательной организации </w:t>
      </w:r>
      <w:r w:rsidR="00EA6751" w:rsidRPr="00E82277">
        <w:rPr>
          <w:sz w:val="28"/>
          <w:szCs w:val="28"/>
        </w:rPr>
        <w:t xml:space="preserve">до </w:t>
      </w:r>
      <w:r w:rsidR="00EA6751">
        <w:rPr>
          <w:sz w:val="28"/>
          <w:szCs w:val="28"/>
        </w:rPr>
        <w:t>окончания</w:t>
      </w:r>
      <w:r w:rsidR="00EA6751" w:rsidRPr="00E82277">
        <w:rPr>
          <w:sz w:val="28"/>
          <w:szCs w:val="28"/>
        </w:rPr>
        <w:t xml:space="preserve"> всех экзаменов на случай обращения участников </w:t>
      </w:r>
      <w:r w:rsidR="0099281A">
        <w:rPr>
          <w:sz w:val="28"/>
          <w:szCs w:val="28"/>
        </w:rPr>
        <w:t>ГИА</w:t>
      </w:r>
      <w:r w:rsidR="00EA6751" w:rsidRPr="00E82277">
        <w:rPr>
          <w:sz w:val="28"/>
          <w:szCs w:val="28"/>
        </w:rPr>
        <w:t xml:space="preserve"> в суд или разре</w:t>
      </w:r>
      <w:r>
        <w:rPr>
          <w:sz w:val="28"/>
          <w:szCs w:val="28"/>
        </w:rPr>
        <w:t>шения иных конфликтных ситуаций.</w:t>
      </w:r>
    </w:p>
    <w:p w:rsidR="00EA6751" w:rsidRPr="00EA6751" w:rsidRDefault="00EA1947" w:rsidP="00EA6751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EA6751">
        <w:rPr>
          <w:sz w:val="28"/>
          <w:szCs w:val="28"/>
        </w:rPr>
        <w:t xml:space="preserve">ля участников </w:t>
      </w:r>
      <w:r w:rsidR="0099281A">
        <w:rPr>
          <w:sz w:val="28"/>
          <w:szCs w:val="28"/>
        </w:rPr>
        <w:t>ГИА</w:t>
      </w:r>
      <w:r w:rsidR="00EA6751">
        <w:rPr>
          <w:sz w:val="28"/>
          <w:szCs w:val="28"/>
        </w:rPr>
        <w:t>, относящихся к категориям «выпускник прошлых лет</w:t>
      </w:r>
      <w:r>
        <w:rPr>
          <w:sz w:val="28"/>
          <w:szCs w:val="28"/>
        </w:rPr>
        <w:t>»</w:t>
      </w:r>
      <w:r w:rsidR="00EA6751">
        <w:rPr>
          <w:sz w:val="28"/>
          <w:szCs w:val="28"/>
        </w:rPr>
        <w:t>, «обучающийся СПО»</w:t>
      </w:r>
      <w:r w:rsidR="00310B49">
        <w:rPr>
          <w:sz w:val="28"/>
          <w:szCs w:val="28"/>
        </w:rPr>
        <w:t>,</w:t>
      </w:r>
      <w:r w:rsidR="00EA6751">
        <w:rPr>
          <w:sz w:val="28"/>
          <w:szCs w:val="28"/>
        </w:rPr>
        <w:t xml:space="preserve"> организовать ознакомление и подписание Памятки </w:t>
      </w:r>
      <w:r w:rsidR="00634BEA">
        <w:rPr>
          <w:sz w:val="28"/>
          <w:szCs w:val="28"/>
        </w:rPr>
        <w:t xml:space="preserve">согласно приложению 2 </w:t>
      </w:r>
      <w:r>
        <w:rPr>
          <w:sz w:val="28"/>
          <w:szCs w:val="28"/>
        </w:rPr>
        <w:t xml:space="preserve">до входа в ППЭ и </w:t>
      </w:r>
      <w:r w:rsidR="00EA6751">
        <w:rPr>
          <w:sz w:val="28"/>
          <w:szCs w:val="28"/>
        </w:rPr>
        <w:t xml:space="preserve">обеспечить их хранение в ППЭ </w:t>
      </w:r>
      <w:r w:rsidR="00634BEA">
        <w:rPr>
          <w:sz w:val="28"/>
          <w:szCs w:val="28"/>
        </w:rPr>
        <w:br/>
      </w:r>
      <w:r w:rsidR="00EA6751">
        <w:rPr>
          <w:sz w:val="28"/>
          <w:szCs w:val="28"/>
        </w:rPr>
        <w:t>до окончания всех экзаме</w:t>
      </w:r>
      <w:r>
        <w:rPr>
          <w:sz w:val="28"/>
          <w:szCs w:val="28"/>
        </w:rPr>
        <w:t>нов.</w:t>
      </w:r>
    </w:p>
    <w:p w:rsidR="00E82277" w:rsidRDefault="00EA1947" w:rsidP="00E82277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EA6751">
        <w:rPr>
          <w:sz w:val="28"/>
          <w:szCs w:val="28"/>
        </w:rPr>
        <w:t xml:space="preserve"> день проведения экзаменов </w:t>
      </w:r>
      <w:r w:rsidR="008169C9" w:rsidRPr="00E82277">
        <w:rPr>
          <w:sz w:val="28"/>
          <w:szCs w:val="28"/>
        </w:rPr>
        <w:t xml:space="preserve">вход в ППЭ должен быть четко обозначен </w:t>
      </w:r>
      <w:r w:rsidR="00812AF8">
        <w:rPr>
          <w:sz w:val="28"/>
          <w:szCs w:val="28"/>
        </w:rPr>
        <w:t>соответствующей табличкой «Вход в ППЭ №</w:t>
      </w:r>
      <w:r w:rsidR="004C2633">
        <w:rPr>
          <w:sz w:val="28"/>
          <w:szCs w:val="28"/>
        </w:rPr>
        <w:t xml:space="preserve"> </w:t>
      </w:r>
      <w:r w:rsidR="00812AF8">
        <w:rPr>
          <w:sz w:val="28"/>
          <w:szCs w:val="28"/>
        </w:rPr>
        <w:t>…», т</w:t>
      </w:r>
      <w:r w:rsidR="008169C9" w:rsidRPr="00E82277">
        <w:rPr>
          <w:sz w:val="28"/>
          <w:szCs w:val="28"/>
        </w:rPr>
        <w:t xml:space="preserve">абличка должна быть напечатана крупным шрифтом и располагаться </w:t>
      </w:r>
      <w:r>
        <w:rPr>
          <w:sz w:val="28"/>
          <w:szCs w:val="28"/>
        </w:rPr>
        <w:t xml:space="preserve">в зоне видимости участников </w:t>
      </w:r>
      <w:r w:rsidR="0099281A">
        <w:rPr>
          <w:sz w:val="28"/>
          <w:szCs w:val="28"/>
        </w:rPr>
        <w:t>ГИА</w:t>
      </w:r>
      <w:r>
        <w:rPr>
          <w:sz w:val="28"/>
          <w:szCs w:val="28"/>
        </w:rPr>
        <w:t>.</w:t>
      </w:r>
    </w:p>
    <w:p w:rsidR="00EA1947" w:rsidRDefault="00EA1947" w:rsidP="00EA1947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169C9" w:rsidRPr="00E82277">
        <w:rPr>
          <w:sz w:val="28"/>
          <w:szCs w:val="28"/>
        </w:rPr>
        <w:t>ри входе в ППЭ должна быть р</w:t>
      </w:r>
      <w:r>
        <w:rPr>
          <w:sz w:val="28"/>
          <w:szCs w:val="28"/>
        </w:rPr>
        <w:t>азмещена информация</w:t>
      </w:r>
      <w:r w:rsidR="008169C9" w:rsidRPr="00E82277">
        <w:rPr>
          <w:sz w:val="28"/>
          <w:szCs w:val="28"/>
        </w:rPr>
        <w:t xml:space="preserve"> о запрете использования мобильных телефонов, иных </w:t>
      </w:r>
      <w:r>
        <w:rPr>
          <w:sz w:val="28"/>
          <w:szCs w:val="28"/>
        </w:rPr>
        <w:t>устройств</w:t>
      </w:r>
      <w:r w:rsidR="008169C9" w:rsidRPr="00E82277">
        <w:rPr>
          <w:sz w:val="28"/>
          <w:szCs w:val="28"/>
        </w:rPr>
        <w:t xml:space="preserve"> (</w:t>
      </w:r>
      <w:proofErr w:type="spellStart"/>
      <w:r w:rsidR="008B2770">
        <w:rPr>
          <w:sz w:val="28"/>
          <w:szCs w:val="28"/>
        </w:rPr>
        <w:t>смарт</w:t>
      </w:r>
      <w:r w:rsidR="008169C9" w:rsidRPr="00E82277">
        <w:rPr>
          <w:sz w:val="28"/>
          <w:szCs w:val="28"/>
        </w:rPr>
        <w:t>часы</w:t>
      </w:r>
      <w:proofErr w:type="spellEnd"/>
      <w:r w:rsidR="008169C9" w:rsidRPr="00E82277">
        <w:rPr>
          <w:sz w:val="28"/>
          <w:szCs w:val="28"/>
        </w:rPr>
        <w:t xml:space="preserve">, планшеты) </w:t>
      </w:r>
      <w:r w:rsidR="00634BEA">
        <w:rPr>
          <w:sz w:val="28"/>
          <w:szCs w:val="28"/>
        </w:rPr>
        <w:br/>
      </w:r>
      <w:r w:rsidR="008169C9" w:rsidRPr="00E82277">
        <w:rPr>
          <w:sz w:val="28"/>
          <w:szCs w:val="28"/>
        </w:rPr>
        <w:t>с возможностью выхода в интернет, а также о запрете на</w:t>
      </w:r>
      <w:r>
        <w:rPr>
          <w:sz w:val="28"/>
          <w:szCs w:val="28"/>
        </w:rPr>
        <w:t xml:space="preserve"> пронос фото- </w:t>
      </w:r>
      <w:r w:rsidR="00634BEA">
        <w:rPr>
          <w:sz w:val="28"/>
          <w:szCs w:val="28"/>
        </w:rPr>
        <w:br/>
      </w:r>
      <w:r>
        <w:rPr>
          <w:sz w:val="28"/>
          <w:szCs w:val="28"/>
        </w:rPr>
        <w:t>и видеоаппаратуры.</w:t>
      </w:r>
    </w:p>
    <w:p w:rsidR="00EA1947" w:rsidRDefault="00EA1947" w:rsidP="00EA1947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169C9" w:rsidRPr="00E82277">
        <w:rPr>
          <w:sz w:val="28"/>
          <w:szCs w:val="28"/>
        </w:rPr>
        <w:t xml:space="preserve">рганизаторам, работающим на </w:t>
      </w:r>
      <w:r>
        <w:rPr>
          <w:sz w:val="28"/>
          <w:szCs w:val="28"/>
        </w:rPr>
        <w:t>входе в ППЭ</w:t>
      </w:r>
      <w:r w:rsidR="008169C9" w:rsidRPr="00E82277">
        <w:rPr>
          <w:sz w:val="28"/>
          <w:szCs w:val="28"/>
        </w:rPr>
        <w:t xml:space="preserve"> и проверяющим документы участников </w:t>
      </w:r>
      <w:r w:rsidR="0099281A">
        <w:rPr>
          <w:sz w:val="28"/>
          <w:szCs w:val="28"/>
        </w:rPr>
        <w:t>ГИА</w:t>
      </w:r>
      <w:r w:rsidR="008169C9" w:rsidRPr="00E82277">
        <w:rPr>
          <w:sz w:val="28"/>
          <w:szCs w:val="28"/>
        </w:rPr>
        <w:t>, а также уполномоченному члену ГЭК</w:t>
      </w:r>
      <w:r w:rsidR="00E82277">
        <w:rPr>
          <w:sz w:val="28"/>
          <w:szCs w:val="28"/>
        </w:rPr>
        <w:t>,</w:t>
      </w:r>
      <w:r w:rsidR="008169C9" w:rsidRPr="00E82277">
        <w:rPr>
          <w:sz w:val="28"/>
          <w:szCs w:val="28"/>
        </w:rPr>
        <w:t xml:space="preserve"> необходимо дополнительно напоминать участникам </w:t>
      </w:r>
      <w:r w:rsidR="0099281A">
        <w:rPr>
          <w:sz w:val="28"/>
          <w:szCs w:val="28"/>
        </w:rPr>
        <w:t>ГИА</w:t>
      </w:r>
      <w:r w:rsidR="008169C9" w:rsidRPr="00E82277">
        <w:rPr>
          <w:sz w:val="28"/>
          <w:szCs w:val="28"/>
        </w:rPr>
        <w:t xml:space="preserve"> о необходимости оставить мобильные телефоны или иные средства связи в аудитории для хранения личных вещей или отдать </w:t>
      </w:r>
      <w:r w:rsidR="00E82277">
        <w:rPr>
          <w:sz w:val="28"/>
          <w:szCs w:val="28"/>
        </w:rPr>
        <w:t>их</w:t>
      </w:r>
      <w:r w:rsidR="008169C9" w:rsidRPr="00E82277">
        <w:rPr>
          <w:sz w:val="28"/>
          <w:szCs w:val="28"/>
        </w:rPr>
        <w:t xml:space="preserve"> сопровождающему </w:t>
      </w:r>
      <w:r w:rsidR="00E82277">
        <w:rPr>
          <w:sz w:val="28"/>
          <w:szCs w:val="28"/>
        </w:rPr>
        <w:t>педагогу</w:t>
      </w:r>
      <w:r>
        <w:rPr>
          <w:sz w:val="28"/>
          <w:szCs w:val="28"/>
        </w:rPr>
        <w:t>.</w:t>
      </w:r>
    </w:p>
    <w:p w:rsidR="00EA1947" w:rsidRDefault="00EA1947" w:rsidP="00EA1947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169C9" w:rsidRPr="00E82277">
        <w:rPr>
          <w:sz w:val="28"/>
          <w:szCs w:val="28"/>
        </w:rPr>
        <w:t>ри проверке документа, удостоверяющего личность, в обязательном порядке идентифицировать участника по фото в документе во избеж</w:t>
      </w:r>
      <w:r>
        <w:rPr>
          <w:sz w:val="28"/>
          <w:szCs w:val="28"/>
        </w:rPr>
        <w:t xml:space="preserve">ание подмены лица, сдающего </w:t>
      </w:r>
      <w:r w:rsidR="0099281A">
        <w:rPr>
          <w:sz w:val="28"/>
          <w:szCs w:val="28"/>
        </w:rPr>
        <w:t>ГИА</w:t>
      </w:r>
      <w:r>
        <w:rPr>
          <w:sz w:val="28"/>
          <w:szCs w:val="28"/>
        </w:rPr>
        <w:t>.</w:t>
      </w:r>
    </w:p>
    <w:p w:rsidR="00373893" w:rsidRDefault="00EA1947" w:rsidP="00373893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82277">
        <w:rPr>
          <w:sz w:val="28"/>
          <w:szCs w:val="28"/>
        </w:rPr>
        <w:t>аб</w:t>
      </w:r>
      <w:r>
        <w:rPr>
          <w:sz w:val="28"/>
          <w:szCs w:val="28"/>
        </w:rPr>
        <w:t xml:space="preserve">оту с </w:t>
      </w:r>
      <w:proofErr w:type="spellStart"/>
      <w:r>
        <w:rPr>
          <w:sz w:val="28"/>
          <w:szCs w:val="28"/>
        </w:rPr>
        <w:t>металлодетекторами</w:t>
      </w:r>
      <w:proofErr w:type="spellEnd"/>
      <w:r>
        <w:rPr>
          <w:sz w:val="28"/>
          <w:szCs w:val="28"/>
        </w:rPr>
        <w:t xml:space="preserve"> и (или) </w:t>
      </w:r>
      <w:proofErr w:type="spellStart"/>
      <w:r w:rsidR="00E82277">
        <w:rPr>
          <w:sz w:val="28"/>
          <w:szCs w:val="28"/>
        </w:rPr>
        <w:t>металлорамками</w:t>
      </w:r>
      <w:proofErr w:type="spellEnd"/>
      <w:r w:rsidR="00E82277">
        <w:rPr>
          <w:sz w:val="28"/>
          <w:szCs w:val="28"/>
        </w:rPr>
        <w:t xml:space="preserve"> рекомендовано осуществлять </w:t>
      </w:r>
      <w:r w:rsidR="008169C9" w:rsidRPr="00E82277">
        <w:rPr>
          <w:sz w:val="28"/>
          <w:szCs w:val="28"/>
        </w:rPr>
        <w:t>сотрудникам частных охр</w:t>
      </w:r>
      <w:r w:rsidR="00E82277">
        <w:rPr>
          <w:sz w:val="28"/>
          <w:szCs w:val="28"/>
        </w:rPr>
        <w:t xml:space="preserve">анных предприятий (далее </w:t>
      </w:r>
      <w:r w:rsidR="008B2770">
        <w:rPr>
          <w:sz w:val="28"/>
          <w:szCs w:val="28"/>
        </w:rPr>
        <w:t>–</w:t>
      </w:r>
      <w:r w:rsidR="00E82277">
        <w:rPr>
          <w:sz w:val="28"/>
          <w:szCs w:val="28"/>
        </w:rPr>
        <w:t xml:space="preserve"> ЧОП), имеющим лице</w:t>
      </w:r>
      <w:r>
        <w:rPr>
          <w:sz w:val="28"/>
          <w:szCs w:val="28"/>
        </w:rPr>
        <w:t>нзию на данный вид деятельности.</w:t>
      </w:r>
      <w:r w:rsidR="00ED63A4">
        <w:rPr>
          <w:sz w:val="28"/>
          <w:szCs w:val="28"/>
        </w:rPr>
        <w:t xml:space="preserve"> Н</w:t>
      </w:r>
      <w:r w:rsidR="008169C9" w:rsidRPr="00E82277">
        <w:rPr>
          <w:sz w:val="28"/>
          <w:szCs w:val="28"/>
        </w:rPr>
        <w:t>еобходимо произвести соответствующую настройку</w:t>
      </w:r>
      <w:r w:rsidR="00D97CE7">
        <w:rPr>
          <w:sz w:val="28"/>
          <w:szCs w:val="28"/>
        </w:rPr>
        <w:t xml:space="preserve"> </w:t>
      </w:r>
      <w:proofErr w:type="spellStart"/>
      <w:r w:rsidR="00D97CE7">
        <w:rPr>
          <w:sz w:val="28"/>
          <w:szCs w:val="28"/>
        </w:rPr>
        <w:t>металлодетекторов</w:t>
      </w:r>
      <w:proofErr w:type="spellEnd"/>
      <w:r w:rsidR="00D97CE7">
        <w:rPr>
          <w:sz w:val="28"/>
          <w:szCs w:val="28"/>
        </w:rPr>
        <w:t>/</w:t>
      </w:r>
      <w:proofErr w:type="spellStart"/>
      <w:r w:rsidR="00D97CE7">
        <w:rPr>
          <w:sz w:val="28"/>
          <w:szCs w:val="28"/>
        </w:rPr>
        <w:t>металлорамок</w:t>
      </w:r>
      <w:proofErr w:type="spellEnd"/>
      <w:r w:rsidR="008169C9" w:rsidRPr="00E82277">
        <w:rPr>
          <w:sz w:val="28"/>
          <w:szCs w:val="28"/>
        </w:rPr>
        <w:t xml:space="preserve"> </w:t>
      </w:r>
      <w:r w:rsidR="00D97CE7">
        <w:rPr>
          <w:sz w:val="28"/>
          <w:szCs w:val="28"/>
        </w:rPr>
        <w:t>для обеспечения</w:t>
      </w:r>
      <w:r w:rsidR="008169C9" w:rsidRPr="00E82277">
        <w:rPr>
          <w:sz w:val="28"/>
          <w:szCs w:val="28"/>
        </w:rPr>
        <w:t xml:space="preserve"> тщательно</w:t>
      </w:r>
      <w:r w:rsidR="00D97CE7">
        <w:rPr>
          <w:sz w:val="28"/>
          <w:szCs w:val="28"/>
        </w:rPr>
        <w:t>го проведения пропускных мероприятий</w:t>
      </w:r>
      <w:r w:rsidR="00373893">
        <w:rPr>
          <w:sz w:val="28"/>
          <w:szCs w:val="28"/>
        </w:rPr>
        <w:t xml:space="preserve">. </w:t>
      </w:r>
    </w:p>
    <w:p w:rsidR="00373893" w:rsidRPr="00373893" w:rsidRDefault="00373893" w:rsidP="00373893">
      <w:pPr>
        <w:spacing w:line="360" w:lineRule="exact"/>
        <w:ind w:firstLine="709"/>
        <w:jc w:val="both"/>
        <w:rPr>
          <w:sz w:val="28"/>
          <w:szCs w:val="28"/>
        </w:rPr>
      </w:pPr>
      <w:r w:rsidRPr="00373893">
        <w:rPr>
          <w:sz w:val="28"/>
          <w:szCs w:val="28"/>
        </w:rPr>
        <w:t>Для настройки рекомендуется использовать образцы для фиксации опасных/запрещенных предметов и любые металлические предметы (например, ключи, пряжка ремня, металлические аксессуары и т.д.).</w:t>
      </w:r>
    </w:p>
    <w:p w:rsidR="00373893" w:rsidRDefault="00373893" w:rsidP="00373893">
      <w:pPr>
        <w:spacing w:line="360" w:lineRule="exact"/>
        <w:ind w:firstLine="709"/>
        <w:jc w:val="both"/>
        <w:rPr>
          <w:sz w:val="28"/>
          <w:szCs w:val="28"/>
        </w:rPr>
      </w:pPr>
      <w:r w:rsidRPr="00373893">
        <w:rPr>
          <w:sz w:val="28"/>
          <w:szCs w:val="28"/>
        </w:rPr>
        <w:t>На металлоискателях различные предметы могут фиксироваться в качестве опасных/запрещенных или безопасных/допустимых. Образцы несколько раз проносятся через металлоискатель, фиксируя данные. Имитируются различные условия: меняется скорость и место расположения предметов. В случае недостоверного сигнала меняются настройки. В качестве рабочего выбирается режим с наименьшим количеством ошибок.</w:t>
      </w:r>
      <w:r w:rsidR="008169C9" w:rsidRPr="00E82277">
        <w:rPr>
          <w:sz w:val="28"/>
          <w:szCs w:val="28"/>
        </w:rPr>
        <w:t xml:space="preserve"> </w:t>
      </w:r>
    </w:p>
    <w:p w:rsidR="00ED63A4" w:rsidRDefault="00373893" w:rsidP="00373893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169C9" w:rsidRPr="00E82277">
        <w:rPr>
          <w:sz w:val="28"/>
          <w:szCs w:val="28"/>
        </w:rPr>
        <w:t xml:space="preserve">ри появлении звуковых сигналов </w:t>
      </w:r>
      <w:r>
        <w:rPr>
          <w:sz w:val="28"/>
          <w:szCs w:val="28"/>
        </w:rPr>
        <w:t xml:space="preserve">необходимо </w:t>
      </w:r>
      <w:r w:rsidR="00D97CE7">
        <w:rPr>
          <w:sz w:val="28"/>
          <w:szCs w:val="28"/>
        </w:rPr>
        <w:t>корректно предложить участнику</w:t>
      </w:r>
      <w:r w:rsidR="008169C9" w:rsidRPr="00E82277">
        <w:rPr>
          <w:sz w:val="28"/>
          <w:szCs w:val="28"/>
        </w:rPr>
        <w:t xml:space="preserve"> </w:t>
      </w:r>
      <w:r w:rsidR="0099281A">
        <w:rPr>
          <w:sz w:val="28"/>
          <w:szCs w:val="28"/>
        </w:rPr>
        <w:t>ГИА</w:t>
      </w:r>
      <w:r w:rsidR="008169C9" w:rsidRPr="00E82277">
        <w:rPr>
          <w:sz w:val="28"/>
          <w:szCs w:val="28"/>
        </w:rPr>
        <w:t xml:space="preserve"> показать предмет, на к</w:t>
      </w:r>
      <w:r w:rsidR="00ED63A4">
        <w:rPr>
          <w:sz w:val="28"/>
          <w:szCs w:val="28"/>
        </w:rPr>
        <w:t>оторый срабатывает оборудование. Целесообразно п</w:t>
      </w:r>
      <w:r w:rsidR="008169C9" w:rsidRPr="00E82277">
        <w:rPr>
          <w:sz w:val="28"/>
          <w:szCs w:val="28"/>
        </w:rPr>
        <w:t>ровести дополнительные инструктажи с сотрудниками ЧОП</w:t>
      </w:r>
      <w:r w:rsidR="00D97CE7">
        <w:rPr>
          <w:sz w:val="28"/>
          <w:szCs w:val="28"/>
        </w:rPr>
        <w:t>, организаторами</w:t>
      </w:r>
      <w:r w:rsidR="008169C9" w:rsidRPr="00E82277">
        <w:rPr>
          <w:sz w:val="28"/>
          <w:szCs w:val="28"/>
        </w:rPr>
        <w:t xml:space="preserve"> </w:t>
      </w:r>
      <w:r w:rsidR="00D97CE7">
        <w:rPr>
          <w:sz w:val="28"/>
          <w:szCs w:val="28"/>
        </w:rPr>
        <w:t xml:space="preserve">в ППЭ </w:t>
      </w:r>
      <w:r w:rsidR="008169C9" w:rsidRPr="00E82277">
        <w:rPr>
          <w:sz w:val="28"/>
          <w:szCs w:val="28"/>
        </w:rPr>
        <w:t>о том, что они не имеют права к</w:t>
      </w:r>
      <w:r w:rsidR="00D97CE7">
        <w:rPr>
          <w:sz w:val="28"/>
          <w:szCs w:val="28"/>
        </w:rPr>
        <w:t xml:space="preserve">асаться руками участников </w:t>
      </w:r>
      <w:r w:rsidR="0099281A">
        <w:rPr>
          <w:sz w:val="28"/>
          <w:szCs w:val="28"/>
        </w:rPr>
        <w:t>ГИА</w:t>
      </w:r>
      <w:r w:rsidR="00D97CE7">
        <w:rPr>
          <w:sz w:val="28"/>
          <w:szCs w:val="28"/>
        </w:rPr>
        <w:t xml:space="preserve"> в целях обнаружения предметов, которые запрещено </w:t>
      </w:r>
      <w:r w:rsidR="00ED63A4">
        <w:rPr>
          <w:sz w:val="28"/>
          <w:szCs w:val="28"/>
        </w:rPr>
        <w:t xml:space="preserve">иметь </w:t>
      </w:r>
      <w:r w:rsidR="007D1229">
        <w:rPr>
          <w:sz w:val="28"/>
          <w:szCs w:val="28"/>
        </w:rPr>
        <w:br/>
      </w:r>
      <w:r w:rsidR="00ED63A4">
        <w:rPr>
          <w:sz w:val="28"/>
          <w:szCs w:val="28"/>
        </w:rPr>
        <w:t>при себе в ППЭ.</w:t>
      </w:r>
    </w:p>
    <w:p w:rsidR="00EA6751" w:rsidRPr="00E82277" w:rsidRDefault="00ED63A4" w:rsidP="00ED63A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п</w:t>
      </w:r>
      <w:r w:rsidR="008169C9" w:rsidRPr="00E82277">
        <w:rPr>
          <w:sz w:val="28"/>
          <w:szCs w:val="28"/>
        </w:rPr>
        <w:t xml:space="preserve">редусмотреть вариант приема </w:t>
      </w:r>
      <w:r>
        <w:rPr>
          <w:sz w:val="28"/>
          <w:szCs w:val="28"/>
        </w:rPr>
        <w:t xml:space="preserve">личных вещей, в том числе </w:t>
      </w:r>
      <w:r w:rsidR="008169C9" w:rsidRPr="00E82277">
        <w:rPr>
          <w:sz w:val="28"/>
          <w:szCs w:val="28"/>
        </w:rPr>
        <w:t>мобильных телефонов</w:t>
      </w:r>
      <w:r w:rsidR="008B2770">
        <w:rPr>
          <w:sz w:val="28"/>
          <w:szCs w:val="28"/>
        </w:rPr>
        <w:t>,</w:t>
      </w:r>
      <w:r w:rsidR="008169C9" w:rsidRPr="00E82277">
        <w:rPr>
          <w:sz w:val="28"/>
          <w:szCs w:val="28"/>
        </w:rPr>
        <w:t xml:space="preserve"> у обучающихся, выпускников прошлых лет </w:t>
      </w:r>
      <w:r w:rsidR="007D1229">
        <w:rPr>
          <w:sz w:val="28"/>
          <w:szCs w:val="28"/>
        </w:rPr>
        <w:br/>
      </w:r>
      <w:r w:rsidR="008169C9" w:rsidRPr="00E82277">
        <w:rPr>
          <w:sz w:val="28"/>
          <w:szCs w:val="28"/>
        </w:rPr>
        <w:t>без сопровождающих лиц в специальные контейнеры, коробки, канцелярские файлы, конверты</w:t>
      </w:r>
      <w:r w:rsidR="00812AF8">
        <w:rPr>
          <w:sz w:val="28"/>
          <w:szCs w:val="28"/>
        </w:rPr>
        <w:t>, обеспечив</w:t>
      </w:r>
      <w:r w:rsidR="00EA6751">
        <w:rPr>
          <w:sz w:val="28"/>
          <w:szCs w:val="28"/>
        </w:rPr>
        <w:t xml:space="preserve"> сохранность сдаваемых устройств</w:t>
      </w:r>
      <w:r>
        <w:rPr>
          <w:sz w:val="28"/>
          <w:szCs w:val="28"/>
        </w:rPr>
        <w:t xml:space="preserve"> и иных вещей, </w:t>
      </w:r>
      <w:r>
        <w:rPr>
          <w:sz w:val="28"/>
          <w:szCs w:val="28"/>
        </w:rPr>
        <w:lastRenderedPageBreak/>
        <w:t>обеспечить надежную охрану помещений, в которых размещаются личные вещи участников экзаменов.</w:t>
      </w:r>
    </w:p>
    <w:p w:rsidR="008169C9" w:rsidRPr="00E82277" w:rsidRDefault="00D97CE7" w:rsidP="00812AF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8169C9" w:rsidRPr="00E82277">
        <w:rPr>
          <w:sz w:val="28"/>
          <w:szCs w:val="28"/>
        </w:rPr>
        <w:t xml:space="preserve">сли в ППЭ в день экзамена произошло удаление участника </w:t>
      </w:r>
      <w:r w:rsidR="0099281A">
        <w:rPr>
          <w:sz w:val="28"/>
          <w:szCs w:val="28"/>
        </w:rPr>
        <w:t>ГИА</w:t>
      </w:r>
      <w:r w:rsidR="008169C9" w:rsidRPr="00E82277">
        <w:rPr>
          <w:sz w:val="28"/>
          <w:szCs w:val="28"/>
        </w:rPr>
        <w:t xml:space="preserve"> </w:t>
      </w:r>
      <w:r w:rsidR="007D1229">
        <w:rPr>
          <w:sz w:val="28"/>
          <w:szCs w:val="28"/>
        </w:rPr>
        <w:br/>
      </w:r>
      <w:r w:rsidR="00ED63A4">
        <w:rPr>
          <w:sz w:val="28"/>
          <w:szCs w:val="28"/>
        </w:rPr>
        <w:t xml:space="preserve">за нарушение Порядка, </w:t>
      </w:r>
      <w:r>
        <w:rPr>
          <w:sz w:val="28"/>
          <w:szCs w:val="28"/>
        </w:rPr>
        <w:t>рекомендуем сотрудникам</w:t>
      </w:r>
      <w:r w:rsidR="008169C9" w:rsidRPr="00E82277">
        <w:rPr>
          <w:sz w:val="28"/>
          <w:szCs w:val="28"/>
        </w:rPr>
        <w:t xml:space="preserve"> ППЭ при подготовке пакета документов в ГЭК предусмотреть следующие действия: сфотографировать </w:t>
      </w:r>
      <w:r w:rsidR="00ED63A4">
        <w:rPr>
          <w:sz w:val="28"/>
          <w:szCs w:val="28"/>
        </w:rPr>
        <w:t xml:space="preserve">наличие </w:t>
      </w:r>
      <w:r w:rsidR="008169C9" w:rsidRPr="00E82277">
        <w:rPr>
          <w:sz w:val="28"/>
          <w:szCs w:val="28"/>
        </w:rPr>
        <w:t>средств наглядного информирования при входе в ППЭ, собрать объяснительные за</w:t>
      </w:r>
      <w:r w:rsidR="00BF52DD">
        <w:rPr>
          <w:sz w:val="28"/>
          <w:szCs w:val="28"/>
        </w:rPr>
        <w:t>писки</w:t>
      </w:r>
      <w:r w:rsidR="008169C9" w:rsidRPr="00E82277">
        <w:rPr>
          <w:sz w:val="28"/>
          <w:szCs w:val="28"/>
        </w:rPr>
        <w:t xml:space="preserve"> организаторов, ко</w:t>
      </w:r>
      <w:r w:rsidR="00BF52DD">
        <w:rPr>
          <w:sz w:val="28"/>
          <w:szCs w:val="28"/>
        </w:rPr>
        <w:t>торые работали при входе в ППЭ,</w:t>
      </w:r>
      <w:r w:rsidR="008169C9" w:rsidRPr="00E82277">
        <w:rPr>
          <w:sz w:val="28"/>
          <w:szCs w:val="28"/>
        </w:rPr>
        <w:t xml:space="preserve"> сотрудника Ч</w:t>
      </w:r>
      <w:r w:rsidR="00BF52DD">
        <w:rPr>
          <w:sz w:val="28"/>
          <w:szCs w:val="28"/>
        </w:rPr>
        <w:t xml:space="preserve">ОП, общественного наблюдателя. </w:t>
      </w:r>
      <w:proofErr w:type="gramStart"/>
      <w:r w:rsidR="00BF52DD">
        <w:rPr>
          <w:sz w:val="28"/>
          <w:szCs w:val="28"/>
        </w:rPr>
        <w:t>В</w:t>
      </w:r>
      <w:r w:rsidR="008169C9" w:rsidRPr="00E82277">
        <w:rPr>
          <w:sz w:val="28"/>
          <w:szCs w:val="28"/>
        </w:rPr>
        <w:t xml:space="preserve"> этот же день обязательно запросить информацию из </w:t>
      </w:r>
      <w:r>
        <w:rPr>
          <w:sz w:val="28"/>
          <w:szCs w:val="28"/>
        </w:rPr>
        <w:t>общеобразовательной организации</w:t>
      </w:r>
      <w:r w:rsidR="008169C9" w:rsidRPr="00E82277">
        <w:rPr>
          <w:sz w:val="28"/>
          <w:szCs w:val="28"/>
        </w:rPr>
        <w:t xml:space="preserve">, </w:t>
      </w:r>
      <w:r>
        <w:rPr>
          <w:sz w:val="28"/>
          <w:szCs w:val="28"/>
        </w:rPr>
        <w:t>в которой</w:t>
      </w:r>
      <w:r w:rsidR="008169C9" w:rsidRPr="00E82277">
        <w:rPr>
          <w:sz w:val="28"/>
          <w:szCs w:val="28"/>
        </w:rPr>
        <w:t xml:space="preserve"> обучался участник </w:t>
      </w:r>
      <w:r w:rsidR="0099281A">
        <w:rPr>
          <w:sz w:val="28"/>
          <w:szCs w:val="28"/>
        </w:rPr>
        <w:t>ГИА</w:t>
      </w:r>
      <w:r>
        <w:rPr>
          <w:sz w:val="28"/>
          <w:szCs w:val="28"/>
        </w:rPr>
        <w:t>,</w:t>
      </w:r>
      <w:r w:rsidR="008169C9" w:rsidRPr="00E82277">
        <w:rPr>
          <w:sz w:val="28"/>
          <w:szCs w:val="28"/>
        </w:rPr>
        <w:t xml:space="preserve"> о проведенной работе по его информированию и знакомству </w:t>
      </w:r>
      <w:r w:rsidR="00852A4E">
        <w:rPr>
          <w:sz w:val="28"/>
          <w:szCs w:val="28"/>
        </w:rPr>
        <w:br/>
      </w:r>
      <w:r w:rsidR="008169C9" w:rsidRPr="00E82277">
        <w:rPr>
          <w:sz w:val="28"/>
          <w:szCs w:val="28"/>
        </w:rPr>
        <w:t>с Порядком</w:t>
      </w:r>
      <w:r w:rsidR="002E2E13">
        <w:rPr>
          <w:sz w:val="28"/>
          <w:szCs w:val="28"/>
        </w:rPr>
        <w:t xml:space="preserve">: </w:t>
      </w:r>
      <w:r w:rsidR="008169C9" w:rsidRPr="00E82277">
        <w:rPr>
          <w:sz w:val="28"/>
          <w:szCs w:val="28"/>
        </w:rPr>
        <w:t>инструктажи, протоколы родительск</w:t>
      </w:r>
      <w:r w:rsidR="00BF52DD">
        <w:rPr>
          <w:sz w:val="28"/>
          <w:szCs w:val="28"/>
        </w:rPr>
        <w:t>их собраний, памятка</w:t>
      </w:r>
      <w:r w:rsidR="002E2E13">
        <w:rPr>
          <w:sz w:val="28"/>
          <w:szCs w:val="28"/>
        </w:rPr>
        <w:t xml:space="preserve"> и др.</w:t>
      </w:r>
      <w:r w:rsidR="008169C9" w:rsidRPr="00E82277">
        <w:rPr>
          <w:sz w:val="28"/>
          <w:szCs w:val="28"/>
        </w:rPr>
        <w:t xml:space="preserve"> </w:t>
      </w:r>
      <w:r w:rsidR="007D1229">
        <w:rPr>
          <w:sz w:val="28"/>
          <w:szCs w:val="28"/>
        </w:rPr>
        <w:br/>
      </w:r>
      <w:r w:rsidR="008169C9" w:rsidRPr="00E82277">
        <w:rPr>
          <w:sz w:val="28"/>
          <w:szCs w:val="28"/>
        </w:rPr>
        <w:t xml:space="preserve">Эти материалы должны быть подготовлены и направлены в ГЭК вместе с актом об удалении и объяснительными организаторов, руководителя ППЭ и члена ГЭК. </w:t>
      </w:r>
      <w:proofErr w:type="gramEnd"/>
    </w:p>
    <w:p w:rsidR="008169C9" w:rsidRPr="00E82277" w:rsidRDefault="008169C9" w:rsidP="00812AF8">
      <w:pPr>
        <w:tabs>
          <w:tab w:val="left" w:pos="3944"/>
        </w:tabs>
        <w:spacing w:line="360" w:lineRule="exact"/>
        <w:ind w:firstLine="709"/>
        <w:jc w:val="both"/>
        <w:rPr>
          <w:rStyle w:val="af"/>
          <w:i w:val="0"/>
          <w:sz w:val="28"/>
          <w:szCs w:val="28"/>
        </w:rPr>
      </w:pPr>
      <w:r w:rsidRPr="00E82277">
        <w:rPr>
          <w:sz w:val="28"/>
          <w:szCs w:val="28"/>
        </w:rPr>
        <w:t xml:space="preserve">Кроме того, необходимо вручить участнику </w:t>
      </w:r>
      <w:r w:rsidR="0099281A">
        <w:rPr>
          <w:sz w:val="28"/>
          <w:szCs w:val="28"/>
        </w:rPr>
        <w:t>ГИА</w:t>
      </w:r>
      <w:r w:rsidRPr="00E82277">
        <w:rPr>
          <w:sz w:val="28"/>
          <w:szCs w:val="28"/>
        </w:rPr>
        <w:t>, допустившему нарушение</w:t>
      </w:r>
      <w:r w:rsidR="00BF52DD">
        <w:rPr>
          <w:sz w:val="28"/>
          <w:szCs w:val="28"/>
        </w:rPr>
        <w:t xml:space="preserve"> Порядка</w:t>
      </w:r>
      <w:r w:rsidRPr="00E82277">
        <w:rPr>
          <w:sz w:val="28"/>
          <w:szCs w:val="28"/>
        </w:rPr>
        <w:t xml:space="preserve">, повлекшее за собой удаление с экзамена, Уведомление о дате, времени </w:t>
      </w:r>
      <w:r w:rsidR="007D1229">
        <w:rPr>
          <w:sz w:val="28"/>
          <w:szCs w:val="28"/>
        </w:rPr>
        <w:br/>
      </w:r>
      <w:r w:rsidRPr="00E82277">
        <w:rPr>
          <w:sz w:val="28"/>
          <w:szCs w:val="28"/>
        </w:rPr>
        <w:t>и месте рассмотрения материалов об администра</w:t>
      </w:r>
      <w:r w:rsidR="00BF52DD">
        <w:rPr>
          <w:sz w:val="28"/>
          <w:szCs w:val="28"/>
        </w:rPr>
        <w:t>тивном правонарушении согласно п</w:t>
      </w:r>
      <w:r w:rsidR="00634BEA">
        <w:rPr>
          <w:sz w:val="28"/>
          <w:szCs w:val="28"/>
        </w:rPr>
        <w:t>риложению 3</w:t>
      </w:r>
      <w:r w:rsidRPr="00E82277">
        <w:rPr>
          <w:sz w:val="28"/>
          <w:szCs w:val="28"/>
        </w:rPr>
        <w:t xml:space="preserve"> к настоящему письму. Дату и время рассмотрения материалов согласовать</w:t>
      </w:r>
      <w:r w:rsidR="002E2E13">
        <w:rPr>
          <w:sz w:val="28"/>
          <w:szCs w:val="28"/>
        </w:rPr>
        <w:t xml:space="preserve"> с </w:t>
      </w:r>
      <w:r w:rsidRPr="00E82277">
        <w:rPr>
          <w:rStyle w:val="af"/>
          <w:i w:val="0"/>
          <w:sz w:val="28"/>
          <w:szCs w:val="28"/>
        </w:rPr>
        <w:t>руковод</w:t>
      </w:r>
      <w:r w:rsidR="002E2E13">
        <w:rPr>
          <w:rStyle w:val="af"/>
          <w:i w:val="0"/>
          <w:sz w:val="28"/>
          <w:szCs w:val="28"/>
        </w:rPr>
        <w:t>ителем</w:t>
      </w:r>
      <w:r w:rsidRPr="00E82277">
        <w:rPr>
          <w:rStyle w:val="af"/>
          <w:i w:val="0"/>
          <w:sz w:val="28"/>
          <w:szCs w:val="28"/>
        </w:rPr>
        <w:t xml:space="preserve"> Регионального центра обработки информации (</w:t>
      </w:r>
      <w:r w:rsidR="0099281A">
        <w:rPr>
          <w:rStyle w:val="af"/>
          <w:i w:val="0"/>
          <w:sz w:val="28"/>
          <w:szCs w:val="28"/>
        </w:rPr>
        <w:t xml:space="preserve">далее – </w:t>
      </w:r>
      <w:r w:rsidRPr="00E82277">
        <w:rPr>
          <w:rStyle w:val="af"/>
          <w:i w:val="0"/>
          <w:sz w:val="28"/>
          <w:szCs w:val="28"/>
        </w:rPr>
        <w:t>РЦОИ)</w:t>
      </w:r>
      <w:r w:rsidR="007D1229">
        <w:rPr>
          <w:rStyle w:val="af"/>
          <w:i w:val="0"/>
          <w:sz w:val="28"/>
          <w:szCs w:val="28"/>
        </w:rPr>
        <w:t xml:space="preserve"> Черепановым М.</w:t>
      </w:r>
      <w:r w:rsidR="002E2E13">
        <w:rPr>
          <w:rStyle w:val="af"/>
          <w:i w:val="0"/>
          <w:sz w:val="28"/>
          <w:szCs w:val="28"/>
        </w:rPr>
        <w:t xml:space="preserve">С., </w:t>
      </w:r>
      <w:r w:rsidR="002E2E13">
        <w:rPr>
          <w:sz w:val="28"/>
          <w:szCs w:val="28"/>
        </w:rPr>
        <w:t>телефон</w:t>
      </w:r>
      <w:r w:rsidR="002E2E13" w:rsidRPr="00E82277">
        <w:rPr>
          <w:sz w:val="28"/>
          <w:szCs w:val="28"/>
        </w:rPr>
        <w:t>: (342) 212</w:t>
      </w:r>
      <w:r w:rsidR="001B4402">
        <w:rPr>
          <w:sz w:val="28"/>
          <w:szCs w:val="28"/>
        </w:rPr>
        <w:t xml:space="preserve"> </w:t>
      </w:r>
      <w:r w:rsidR="002E2E13" w:rsidRPr="00E82277">
        <w:rPr>
          <w:sz w:val="28"/>
          <w:szCs w:val="28"/>
        </w:rPr>
        <w:t>40</w:t>
      </w:r>
      <w:r w:rsidR="001B4402">
        <w:rPr>
          <w:sz w:val="28"/>
          <w:szCs w:val="28"/>
        </w:rPr>
        <w:t xml:space="preserve"> </w:t>
      </w:r>
      <w:r w:rsidR="002E2E13" w:rsidRPr="00E82277">
        <w:rPr>
          <w:sz w:val="28"/>
          <w:szCs w:val="28"/>
        </w:rPr>
        <w:t>68</w:t>
      </w:r>
      <w:r w:rsidR="002E2E13">
        <w:rPr>
          <w:sz w:val="28"/>
          <w:szCs w:val="28"/>
        </w:rPr>
        <w:t>.</w:t>
      </w:r>
    </w:p>
    <w:p w:rsidR="008169C9" w:rsidRPr="00E82277" w:rsidRDefault="00812AF8" w:rsidP="00812AF8">
      <w:pPr>
        <w:tabs>
          <w:tab w:val="left" w:pos="3944"/>
        </w:tabs>
        <w:spacing w:line="360" w:lineRule="exact"/>
        <w:ind w:firstLine="709"/>
        <w:jc w:val="both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proofErr w:type="gramEnd"/>
      <w:r w:rsidR="008169C9" w:rsidRPr="00E82277">
        <w:rPr>
          <w:sz w:val="28"/>
          <w:szCs w:val="28"/>
        </w:rPr>
        <w:t xml:space="preserve"> всех нештатных ситуациях при проведении </w:t>
      </w:r>
      <w:r w:rsidR="0099281A">
        <w:rPr>
          <w:sz w:val="28"/>
          <w:szCs w:val="28"/>
        </w:rPr>
        <w:t>ГИА</w:t>
      </w:r>
      <w:r w:rsidR="008169C9" w:rsidRPr="00E82277">
        <w:rPr>
          <w:sz w:val="28"/>
          <w:szCs w:val="28"/>
        </w:rPr>
        <w:t xml:space="preserve"> в ППЭ просим незамедлительно информировать начальника отдела </w:t>
      </w:r>
      <w:r w:rsidR="00BF52DD">
        <w:rPr>
          <w:sz w:val="28"/>
          <w:szCs w:val="28"/>
        </w:rPr>
        <w:t xml:space="preserve">содержания </w:t>
      </w:r>
      <w:r w:rsidR="008169C9" w:rsidRPr="00E82277">
        <w:rPr>
          <w:sz w:val="28"/>
          <w:szCs w:val="28"/>
        </w:rPr>
        <w:t xml:space="preserve">общего образования Министерства </w:t>
      </w:r>
      <w:r w:rsidR="007D1229">
        <w:rPr>
          <w:sz w:val="28"/>
          <w:szCs w:val="28"/>
        </w:rPr>
        <w:t>Павлову Е.</w:t>
      </w:r>
      <w:r w:rsidR="002E2E13">
        <w:rPr>
          <w:sz w:val="28"/>
          <w:szCs w:val="28"/>
        </w:rPr>
        <w:t>И.</w:t>
      </w:r>
      <w:r w:rsidR="007D1229">
        <w:rPr>
          <w:sz w:val="28"/>
          <w:szCs w:val="28"/>
        </w:rPr>
        <w:t xml:space="preserve"> по телефону</w:t>
      </w:r>
      <w:r w:rsidR="008169C9" w:rsidRPr="00E82277">
        <w:rPr>
          <w:sz w:val="28"/>
          <w:szCs w:val="28"/>
        </w:rPr>
        <w:t xml:space="preserve"> (342) 217</w:t>
      </w:r>
      <w:r w:rsidR="001B4402">
        <w:rPr>
          <w:sz w:val="28"/>
          <w:szCs w:val="28"/>
        </w:rPr>
        <w:t xml:space="preserve"> </w:t>
      </w:r>
      <w:r w:rsidR="008169C9" w:rsidRPr="00E82277">
        <w:rPr>
          <w:sz w:val="28"/>
          <w:szCs w:val="28"/>
        </w:rPr>
        <w:t>79</w:t>
      </w:r>
      <w:r w:rsidR="001B4402">
        <w:rPr>
          <w:sz w:val="28"/>
          <w:szCs w:val="28"/>
        </w:rPr>
        <w:t xml:space="preserve"> </w:t>
      </w:r>
      <w:r w:rsidR="008169C9" w:rsidRPr="00E82277">
        <w:rPr>
          <w:sz w:val="28"/>
          <w:szCs w:val="28"/>
        </w:rPr>
        <w:t xml:space="preserve">31 </w:t>
      </w:r>
      <w:r w:rsidR="007D1229">
        <w:rPr>
          <w:sz w:val="28"/>
          <w:szCs w:val="28"/>
        </w:rPr>
        <w:br/>
      </w:r>
      <w:r w:rsidR="008169C9" w:rsidRPr="00E82277">
        <w:rPr>
          <w:sz w:val="28"/>
          <w:szCs w:val="28"/>
        </w:rPr>
        <w:t>и руко</w:t>
      </w:r>
      <w:r w:rsidR="002E2E13">
        <w:rPr>
          <w:sz w:val="28"/>
          <w:szCs w:val="28"/>
        </w:rPr>
        <w:t>водителя РЦОИ Черепанова М.</w:t>
      </w:r>
      <w:r w:rsidR="008169C9" w:rsidRPr="00E82277">
        <w:rPr>
          <w:sz w:val="28"/>
          <w:szCs w:val="28"/>
        </w:rPr>
        <w:t>С</w:t>
      </w:r>
      <w:r w:rsidR="002E2E13">
        <w:rPr>
          <w:sz w:val="28"/>
          <w:szCs w:val="28"/>
        </w:rPr>
        <w:t xml:space="preserve">. </w:t>
      </w:r>
      <w:r w:rsidR="007D1229">
        <w:rPr>
          <w:sz w:val="28"/>
          <w:szCs w:val="28"/>
        </w:rPr>
        <w:t>по телефону</w:t>
      </w:r>
      <w:r w:rsidR="001B4402">
        <w:rPr>
          <w:sz w:val="28"/>
          <w:szCs w:val="28"/>
        </w:rPr>
        <w:t xml:space="preserve"> (342) 212 40 </w:t>
      </w:r>
      <w:bookmarkStart w:id="0" w:name="_GoBack"/>
      <w:bookmarkEnd w:id="0"/>
      <w:r w:rsidR="008169C9" w:rsidRPr="00E82277">
        <w:rPr>
          <w:sz w:val="28"/>
          <w:szCs w:val="28"/>
        </w:rPr>
        <w:t>68.</w:t>
      </w:r>
    </w:p>
    <w:p w:rsidR="008169C9" w:rsidRDefault="002E2E13" w:rsidP="00812AF8">
      <w:pPr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E2E13">
        <w:rPr>
          <w:sz w:val="28"/>
          <w:szCs w:val="28"/>
        </w:rPr>
        <w:t>Особое внимание обраща</w:t>
      </w:r>
      <w:r w:rsidR="008B2770">
        <w:rPr>
          <w:sz w:val="28"/>
          <w:szCs w:val="28"/>
        </w:rPr>
        <w:t>ем на то, что согласно пункту 70</w:t>
      </w:r>
      <w:r w:rsidRPr="002E2E13">
        <w:rPr>
          <w:sz w:val="28"/>
          <w:szCs w:val="28"/>
        </w:rPr>
        <w:t xml:space="preserve"> Порядка экзамен</w:t>
      </w:r>
      <w:r w:rsidR="00C362DD">
        <w:rPr>
          <w:sz w:val="28"/>
          <w:szCs w:val="28"/>
        </w:rPr>
        <w:t>ы</w:t>
      </w:r>
      <w:r w:rsidR="00471096">
        <w:rPr>
          <w:sz w:val="28"/>
          <w:szCs w:val="28"/>
        </w:rPr>
        <w:t xml:space="preserve"> проводя</w:t>
      </w:r>
      <w:r w:rsidRPr="002E2E13">
        <w:rPr>
          <w:sz w:val="28"/>
          <w:szCs w:val="28"/>
        </w:rPr>
        <w:t xml:space="preserve">тся </w:t>
      </w:r>
      <w:r w:rsidRPr="00471096">
        <w:rPr>
          <w:b/>
          <w:sz w:val="28"/>
          <w:szCs w:val="28"/>
        </w:rPr>
        <w:t>в спокойной и доброжелательной обстановке</w:t>
      </w:r>
      <w:r>
        <w:rPr>
          <w:sz w:val="28"/>
          <w:szCs w:val="28"/>
        </w:rPr>
        <w:t>.</w:t>
      </w:r>
    </w:p>
    <w:p w:rsidR="002E2E13" w:rsidRDefault="002E2E13" w:rsidP="00812AF8">
      <w:pPr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Соблюдение вышеперечисленных мероприятий позволит провести процедуру </w:t>
      </w:r>
      <w:r w:rsidR="0099281A">
        <w:rPr>
          <w:sz w:val="28"/>
          <w:szCs w:val="28"/>
        </w:rPr>
        <w:t>ГИА</w:t>
      </w:r>
      <w:r>
        <w:rPr>
          <w:sz w:val="28"/>
          <w:szCs w:val="28"/>
        </w:rPr>
        <w:t xml:space="preserve"> без организационных сбоев, нарушений и конфликтных ситуаций.</w:t>
      </w:r>
    </w:p>
    <w:p w:rsidR="002E2E13" w:rsidRDefault="002E2E13" w:rsidP="00FE3B04">
      <w:pPr>
        <w:spacing w:line="360" w:lineRule="exact"/>
        <w:jc w:val="both"/>
        <w:rPr>
          <w:sz w:val="28"/>
          <w:szCs w:val="28"/>
        </w:rPr>
      </w:pPr>
    </w:p>
    <w:p w:rsidR="00C362DD" w:rsidRDefault="00C362DD" w:rsidP="00FE3B04">
      <w:pPr>
        <w:spacing w:line="360" w:lineRule="exact"/>
        <w:jc w:val="both"/>
        <w:rPr>
          <w:sz w:val="28"/>
          <w:szCs w:val="28"/>
        </w:rPr>
      </w:pPr>
    </w:p>
    <w:p w:rsidR="002E2E13" w:rsidRPr="002E2E13" w:rsidRDefault="00474484" w:rsidP="00FE3B04">
      <w:pPr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Приложени</w:t>
      </w:r>
      <w:r w:rsidR="0099281A">
        <w:rPr>
          <w:sz w:val="28"/>
          <w:szCs w:val="28"/>
        </w:rPr>
        <w:t>е</w:t>
      </w:r>
      <w:r w:rsidR="002E2E13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на </w:t>
      </w:r>
      <w:r w:rsidR="00373893">
        <w:rPr>
          <w:sz w:val="28"/>
          <w:szCs w:val="28"/>
        </w:rPr>
        <w:t>12</w:t>
      </w:r>
      <w:r w:rsidR="001341EA">
        <w:rPr>
          <w:sz w:val="28"/>
          <w:szCs w:val="28"/>
        </w:rPr>
        <w:t xml:space="preserve"> л. в 1 экз.</w:t>
      </w:r>
    </w:p>
    <w:p w:rsidR="00C362DD" w:rsidRDefault="00C362DD" w:rsidP="00FE3B04">
      <w:pPr>
        <w:spacing w:line="360" w:lineRule="exact"/>
        <w:jc w:val="both"/>
        <w:rPr>
          <w:sz w:val="28"/>
          <w:szCs w:val="28"/>
        </w:rPr>
      </w:pPr>
    </w:p>
    <w:p w:rsidR="003843BF" w:rsidRPr="00FE3B04" w:rsidRDefault="003843BF" w:rsidP="00FE3B04">
      <w:pPr>
        <w:spacing w:line="360" w:lineRule="exact"/>
        <w:jc w:val="both"/>
        <w:rPr>
          <w:sz w:val="28"/>
          <w:szCs w:val="28"/>
        </w:rPr>
      </w:pPr>
    </w:p>
    <w:p w:rsidR="002E2E13" w:rsidRPr="00C362DD" w:rsidRDefault="007D1229" w:rsidP="00C362DD">
      <w:pPr>
        <w:spacing w:line="360" w:lineRule="exact"/>
        <w:jc w:val="both"/>
        <w:rPr>
          <w:sz w:val="28"/>
          <w:szCs w:val="28"/>
        </w:rPr>
      </w:pPr>
      <w:r w:rsidRPr="00FE3B0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0BE13D" wp14:editId="3DCCA007">
                <wp:simplePos x="0" y="0"/>
                <wp:positionH relativeFrom="margin">
                  <wp:posOffset>17145</wp:posOffset>
                </wp:positionH>
                <wp:positionV relativeFrom="bottomMargin">
                  <wp:posOffset>116840</wp:posOffset>
                </wp:positionV>
                <wp:extent cx="3314700" cy="333375"/>
                <wp:effectExtent l="0" t="0" r="0" b="952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229" w:rsidRPr="00625200" w:rsidRDefault="007D1229" w:rsidP="007D1229">
                            <w:pPr>
                              <w:pStyle w:val="a9"/>
                              <w:rPr>
                                <w:szCs w:val="24"/>
                              </w:rPr>
                            </w:pPr>
                            <w:r w:rsidRPr="00625200">
                              <w:rPr>
                                <w:szCs w:val="24"/>
                              </w:rPr>
                              <w:t>Ваганова Екатерина Сергеевна</w:t>
                            </w:r>
                          </w:p>
                          <w:p w:rsidR="007D1229" w:rsidRPr="00625200" w:rsidRDefault="007D1229" w:rsidP="007D1229">
                            <w:pPr>
                              <w:pStyle w:val="a9"/>
                              <w:rPr>
                                <w:szCs w:val="24"/>
                              </w:rPr>
                            </w:pPr>
                            <w:r w:rsidRPr="00625200">
                              <w:rPr>
                                <w:szCs w:val="24"/>
                              </w:rPr>
                              <w:t xml:space="preserve">(342) 217 </w:t>
                            </w:r>
                            <w:r>
                              <w:rPr>
                                <w:szCs w:val="24"/>
                              </w:rPr>
                              <w:t>79</w:t>
                            </w:r>
                            <w:r w:rsidRPr="00625200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32" type="#_x0000_t202" style="position:absolute;left:0;text-align:left;margin-left:1.35pt;margin-top:9.2pt;width:261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" filled="f" stroked="f">
                <v:textbox inset="0,0,0,0">
                  <w:txbxContent>
                    <w:p w:rsidR="007D1229" w:rsidRPr="00625200" w:rsidRDefault="007D1229" w:rsidP="007D1229">
                      <w:pPr>
                        <w:pStyle w:val="a9"/>
                        <w:rPr>
                          <w:szCs w:val="24"/>
                        </w:rPr>
                      </w:pPr>
                      <w:r w:rsidRPr="00625200">
                        <w:rPr>
                          <w:szCs w:val="24"/>
                        </w:rPr>
                        <w:t>Ваганова Екатерина Сергеевна</w:t>
                      </w:r>
                    </w:p>
                    <w:p w:rsidR="007D1229" w:rsidRPr="00625200" w:rsidRDefault="007D1229" w:rsidP="007D1229">
                      <w:pPr>
                        <w:pStyle w:val="a9"/>
                        <w:rPr>
                          <w:szCs w:val="24"/>
                        </w:rPr>
                      </w:pPr>
                      <w:r w:rsidRPr="00625200">
                        <w:rPr>
                          <w:szCs w:val="24"/>
                        </w:rPr>
                        <w:t xml:space="preserve">(342) 217 </w:t>
                      </w:r>
                      <w:r>
                        <w:rPr>
                          <w:szCs w:val="24"/>
                        </w:rPr>
                        <w:t>79</w:t>
                      </w:r>
                      <w:r w:rsidRPr="00625200">
                        <w:rPr>
                          <w:szCs w:val="24"/>
                        </w:rPr>
                        <w:t xml:space="preserve"> </w:t>
                      </w:r>
                      <w:r>
                        <w:rPr>
                          <w:szCs w:val="24"/>
                        </w:rPr>
                        <w:t>49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B2770">
        <w:rPr>
          <w:sz w:val="28"/>
          <w:szCs w:val="28"/>
        </w:rPr>
        <w:t>Заместитель</w:t>
      </w:r>
      <w:r w:rsidR="00C362DD">
        <w:rPr>
          <w:sz w:val="28"/>
          <w:szCs w:val="28"/>
        </w:rPr>
        <w:t xml:space="preserve"> министра</w:t>
      </w:r>
      <w:r w:rsidR="008E2603" w:rsidRPr="00FE3B04">
        <w:rPr>
          <w:sz w:val="28"/>
          <w:szCs w:val="28"/>
        </w:rPr>
        <w:tab/>
      </w:r>
      <w:r w:rsidR="008E2603" w:rsidRPr="00FE3B04">
        <w:rPr>
          <w:sz w:val="28"/>
          <w:szCs w:val="28"/>
        </w:rPr>
        <w:tab/>
      </w:r>
      <w:r w:rsidR="008E2603" w:rsidRPr="00FE3B04">
        <w:rPr>
          <w:sz w:val="28"/>
          <w:szCs w:val="28"/>
        </w:rPr>
        <w:tab/>
      </w:r>
      <w:r w:rsidR="008E2603" w:rsidRPr="00FE3B04">
        <w:rPr>
          <w:sz w:val="28"/>
          <w:szCs w:val="28"/>
        </w:rPr>
        <w:tab/>
      </w:r>
      <w:r w:rsidR="008E2603" w:rsidRPr="00FE3B04">
        <w:rPr>
          <w:sz w:val="28"/>
          <w:szCs w:val="28"/>
        </w:rPr>
        <w:tab/>
      </w:r>
      <w:r w:rsidR="008E2603" w:rsidRPr="00FE3B04">
        <w:rPr>
          <w:sz w:val="28"/>
          <w:szCs w:val="28"/>
        </w:rPr>
        <w:tab/>
      </w:r>
      <w:r w:rsidR="008E2603" w:rsidRPr="00FE3B04">
        <w:rPr>
          <w:sz w:val="28"/>
          <w:szCs w:val="28"/>
        </w:rPr>
        <w:tab/>
      </w:r>
      <w:r w:rsidR="00C362DD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="007A516F" w:rsidRPr="00FE3B04">
        <w:rPr>
          <w:sz w:val="28"/>
          <w:szCs w:val="28"/>
        </w:rPr>
        <w:t>Н.Е. Зверева</w:t>
      </w:r>
    </w:p>
    <w:sectPr w:rsidR="002E2E13" w:rsidRPr="00C362DD" w:rsidSect="005C1D99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1134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5C5" w:rsidRDefault="00A345C5">
      <w:r>
        <w:separator/>
      </w:r>
    </w:p>
  </w:endnote>
  <w:endnote w:type="continuationSeparator" w:id="0">
    <w:p w:rsidR="00A345C5" w:rsidRDefault="00A3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D99" w:rsidRDefault="005C1D99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D99" w:rsidRDefault="005C1D99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5C5" w:rsidRDefault="00A345C5">
      <w:r>
        <w:separator/>
      </w:r>
    </w:p>
  </w:footnote>
  <w:footnote w:type="continuationSeparator" w:id="0">
    <w:p w:rsidR="00A345C5" w:rsidRDefault="00A34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D99" w:rsidRDefault="005C1D99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C1D99" w:rsidRDefault="005C1D9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D99" w:rsidRDefault="005C1D99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B4402">
      <w:rPr>
        <w:rStyle w:val="ac"/>
        <w:noProof/>
      </w:rPr>
      <w:t>2</w:t>
    </w:r>
    <w:r>
      <w:rPr>
        <w:rStyle w:val="ac"/>
      </w:rPr>
      <w:fldChar w:fldCharType="end"/>
    </w:r>
  </w:p>
  <w:p w:rsidR="005C1D99" w:rsidRDefault="005C1D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30F48"/>
    <w:multiLevelType w:val="hybridMultilevel"/>
    <w:tmpl w:val="3A181FA0"/>
    <w:lvl w:ilvl="0" w:tplc="6E7E3080">
      <w:start w:val="1"/>
      <w:numFmt w:val="decimal"/>
      <w:lvlText w:val="%1."/>
      <w:lvlJc w:val="left"/>
      <w:pPr>
        <w:ind w:left="501" w:hanging="360"/>
      </w:pPr>
      <w:rPr>
        <w:rFonts w:eastAsia="Times New Roman" w:cs="Times New Roman"/>
        <w:color w:val="000000"/>
      </w:rPr>
    </w:lvl>
    <w:lvl w:ilvl="1" w:tplc="0BA4D34C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9F9A57E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E58CBBA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533EFF40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E69A500C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BE2A278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6CAC6736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80C345A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1BA4"/>
    <w:rsid w:val="00001F1B"/>
    <w:rsid w:val="000122C8"/>
    <w:rsid w:val="00013000"/>
    <w:rsid w:val="000138EF"/>
    <w:rsid w:val="00016C99"/>
    <w:rsid w:val="000217BF"/>
    <w:rsid w:val="0007180E"/>
    <w:rsid w:val="00075383"/>
    <w:rsid w:val="000B1904"/>
    <w:rsid w:val="000B3836"/>
    <w:rsid w:val="000D0672"/>
    <w:rsid w:val="000E0B45"/>
    <w:rsid w:val="0011248C"/>
    <w:rsid w:val="00114952"/>
    <w:rsid w:val="001341EA"/>
    <w:rsid w:val="001363CF"/>
    <w:rsid w:val="001506DF"/>
    <w:rsid w:val="001744ED"/>
    <w:rsid w:val="00185AB1"/>
    <w:rsid w:val="001955FD"/>
    <w:rsid w:val="001A2849"/>
    <w:rsid w:val="001B20E0"/>
    <w:rsid w:val="001B4402"/>
    <w:rsid w:val="001D02CD"/>
    <w:rsid w:val="001D2111"/>
    <w:rsid w:val="001D5851"/>
    <w:rsid w:val="001F23EC"/>
    <w:rsid w:val="002472F7"/>
    <w:rsid w:val="002A21AE"/>
    <w:rsid w:val="002E2E13"/>
    <w:rsid w:val="002E3261"/>
    <w:rsid w:val="002E7166"/>
    <w:rsid w:val="00310B49"/>
    <w:rsid w:val="00316A60"/>
    <w:rsid w:val="00345009"/>
    <w:rsid w:val="00373893"/>
    <w:rsid w:val="0037675E"/>
    <w:rsid w:val="003843BF"/>
    <w:rsid w:val="00391E78"/>
    <w:rsid w:val="003B4323"/>
    <w:rsid w:val="0040149D"/>
    <w:rsid w:val="00407ADF"/>
    <w:rsid w:val="00443D54"/>
    <w:rsid w:val="00471096"/>
    <w:rsid w:val="00474484"/>
    <w:rsid w:val="004969E1"/>
    <w:rsid w:val="004C2633"/>
    <w:rsid w:val="00514F91"/>
    <w:rsid w:val="00556DC6"/>
    <w:rsid w:val="00560E7A"/>
    <w:rsid w:val="005A15A3"/>
    <w:rsid w:val="005B7C2C"/>
    <w:rsid w:val="005C1D99"/>
    <w:rsid w:val="005D4A82"/>
    <w:rsid w:val="005E2C12"/>
    <w:rsid w:val="005E6CC0"/>
    <w:rsid w:val="005F0528"/>
    <w:rsid w:val="005F21E7"/>
    <w:rsid w:val="005F4425"/>
    <w:rsid w:val="006155F3"/>
    <w:rsid w:val="00617DEA"/>
    <w:rsid w:val="00634BEA"/>
    <w:rsid w:val="00637B08"/>
    <w:rsid w:val="006407B7"/>
    <w:rsid w:val="006753A1"/>
    <w:rsid w:val="00676824"/>
    <w:rsid w:val="00676BC6"/>
    <w:rsid w:val="006779A8"/>
    <w:rsid w:val="00681AD2"/>
    <w:rsid w:val="006E237D"/>
    <w:rsid w:val="006F1C94"/>
    <w:rsid w:val="00720037"/>
    <w:rsid w:val="007478F5"/>
    <w:rsid w:val="00760A58"/>
    <w:rsid w:val="00767361"/>
    <w:rsid w:val="0077125A"/>
    <w:rsid w:val="00787426"/>
    <w:rsid w:val="00795FEA"/>
    <w:rsid w:val="007A516F"/>
    <w:rsid w:val="007B293C"/>
    <w:rsid w:val="007D1229"/>
    <w:rsid w:val="007D6E1B"/>
    <w:rsid w:val="00812AF8"/>
    <w:rsid w:val="008169C9"/>
    <w:rsid w:val="00817ACA"/>
    <w:rsid w:val="00851CAE"/>
    <w:rsid w:val="00852A4E"/>
    <w:rsid w:val="008B2770"/>
    <w:rsid w:val="008B6C38"/>
    <w:rsid w:val="008C5ECF"/>
    <w:rsid w:val="008C6401"/>
    <w:rsid w:val="008D4461"/>
    <w:rsid w:val="008E2603"/>
    <w:rsid w:val="00901E7A"/>
    <w:rsid w:val="00921B39"/>
    <w:rsid w:val="00950335"/>
    <w:rsid w:val="00965DE1"/>
    <w:rsid w:val="00973236"/>
    <w:rsid w:val="0097420A"/>
    <w:rsid w:val="0099281A"/>
    <w:rsid w:val="009E4A9B"/>
    <w:rsid w:val="009E5C52"/>
    <w:rsid w:val="00A26250"/>
    <w:rsid w:val="00A345C5"/>
    <w:rsid w:val="00A43B1D"/>
    <w:rsid w:val="00A66FBE"/>
    <w:rsid w:val="00AE4C7A"/>
    <w:rsid w:val="00B034E4"/>
    <w:rsid w:val="00B04F0C"/>
    <w:rsid w:val="00B07867"/>
    <w:rsid w:val="00B25AEA"/>
    <w:rsid w:val="00B86ADF"/>
    <w:rsid w:val="00BB6EA3"/>
    <w:rsid w:val="00BF52DD"/>
    <w:rsid w:val="00C035AC"/>
    <w:rsid w:val="00C073DE"/>
    <w:rsid w:val="00C13B6B"/>
    <w:rsid w:val="00C362DD"/>
    <w:rsid w:val="00C66993"/>
    <w:rsid w:val="00C80448"/>
    <w:rsid w:val="00CA32CE"/>
    <w:rsid w:val="00CB600F"/>
    <w:rsid w:val="00CD51BC"/>
    <w:rsid w:val="00CD7C3E"/>
    <w:rsid w:val="00D5334F"/>
    <w:rsid w:val="00D547CE"/>
    <w:rsid w:val="00D914B0"/>
    <w:rsid w:val="00D97CE7"/>
    <w:rsid w:val="00DA2621"/>
    <w:rsid w:val="00DB4705"/>
    <w:rsid w:val="00DF44EB"/>
    <w:rsid w:val="00DF7865"/>
    <w:rsid w:val="00E0508B"/>
    <w:rsid w:val="00E06234"/>
    <w:rsid w:val="00E251C0"/>
    <w:rsid w:val="00E3690B"/>
    <w:rsid w:val="00E4231B"/>
    <w:rsid w:val="00E4685D"/>
    <w:rsid w:val="00E55D54"/>
    <w:rsid w:val="00E6390D"/>
    <w:rsid w:val="00E76C28"/>
    <w:rsid w:val="00E82277"/>
    <w:rsid w:val="00E91BD1"/>
    <w:rsid w:val="00E96BAE"/>
    <w:rsid w:val="00EA1947"/>
    <w:rsid w:val="00EA6751"/>
    <w:rsid w:val="00EB6294"/>
    <w:rsid w:val="00EC207A"/>
    <w:rsid w:val="00ED63A4"/>
    <w:rsid w:val="00EF7D5D"/>
    <w:rsid w:val="00F61019"/>
    <w:rsid w:val="00FC3213"/>
    <w:rsid w:val="00FD5B76"/>
    <w:rsid w:val="00FE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3738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5C1D99"/>
    <w:pPr>
      <w:suppressAutoHyphens/>
      <w:spacing w:line="240" w:lineRule="exact"/>
    </w:pPr>
    <w:rPr>
      <w:sz w:val="28"/>
      <w:szCs w:val="20"/>
    </w:rPr>
  </w:style>
  <w:style w:type="paragraph" w:styleId="a4">
    <w:name w:val="header"/>
    <w:basedOn w:val="a"/>
    <w:link w:val="a5"/>
    <w:rsid w:val="005C1D99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5">
    <w:name w:val="Верхний колонтитул Знак"/>
    <w:link w:val="a4"/>
    <w:rsid w:val="005C1D99"/>
    <w:rPr>
      <w:sz w:val="28"/>
    </w:rPr>
  </w:style>
  <w:style w:type="paragraph" w:customStyle="1" w:styleId="a6">
    <w:name w:val="Заголовок к тексту"/>
    <w:basedOn w:val="a"/>
    <w:next w:val="a7"/>
    <w:rsid w:val="005C1D99"/>
    <w:pPr>
      <w:suppressAutoHyphens/>
      <w:spacing w:after="480" w:line="240" w:lineRule="exact"/>
    </w:pPr>
    <w:rPr>
      <w:sz w:val="28"/>
      <w:szCs w:val="20"/>
    </w:rPr>
  </w:style>
  <w:style w:type="paragraph" w:styleId="a7">
    <w:name w:val="Body Text"/>
    <w:basedOn w:val="a"/>
    <w:link w:val="a8"/>
    <w:rsid w:val="005C1D99"/>
    <w:pPr>
      <w:suppressAutoHyphens/>
      <w:spacing w:line="360" w:lineRule="exact"/>
      <w:ind w:firstLine="720"/>
      <w:jc w:val="both"/>
    </w:pPr>
    <w:rPr>
      <w:sz w:val="28"/>
      <w:szCs w:val="20"/>
    </w:rPr>
  </w:style>
  <w:style w:type="character" w:customStyle="1" w:styleId="a8">
    <w:name w:val="Основной текст Знак"/>
    <w:link w:val="a7"/>
    <w:rsid w:val="005C1D99"/>
    <w:rPr>
      <w:sz w:val="28"/>
    </w:rPr>
  </w:style>
  <w:style w:type="paragraph" w:customStyle="1" w:styleId="a9">
    <w:name w:val="Исполнитель"/>
    <w:basedOn w:val="a7"/>
    <w:rsid w:val="005C1D99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5C1D99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5C1D99"/>
  </w:style>
  <w:style w:type="character" w:styleId="ac">
    <w:name w:val="page number"/>
    <w:rsid w:val="005C1D99"/>
  </w:style>
  <w:style w:type="character" w:styleId="ad">
    <w:name w:val="Hyperlink"/>
    <w:unhideWhenUsed/>
    <w:rsid w:val="00B034E4"/>
    <w:rPr>
      <w:color w:val="0563C1"/>
      <w:u w:val="single"/>
    </w:rPr>
  </w:style>
  <w:style w:type="table" w:styleId="ae">
    <w:name w:val="Table Grid"/>
    <w:basedOn w:val="a1"/>
    <w:rsid w:val="00E63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uiPriority w:val="20"/>
    <w:qFormat/>
    <w:rsid w:val="008169C9"/>
    <w:rPr>
      <w:i/>
      <w:iCs/>
    </w:rPr>
  </w:style>
  <w:style w:type="paragraph" w:customStyle="1" w:styleId="ConsPlusNormal">
    <w:name w:val="ConsPlusNormal"/>
    <w:rsid w:val="00681AD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50">
    <w:name w:val="Заголовок 5 Знак"/>
    <w:basedOn w:val="a0"/>
    <w:link w:val="5"/>
    <w:semiHidden/>
    <w:rsid w:val="00373893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3738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5C1D99"/>
    <w:pPr>
      <w:suppressAutoHyphens/>
      <w:spacing w:line="240" w:lineRule="exact"/>
    </w:pPr>
    <w:rPr>
      <w:sz w:val="28"/>
      <w:szCs w:val="20"/>
    </w:rPr>
  </w:style>
  <w:style w:type="paragraph" w:styleId="a4">
    <w:name w:val="header"/>
    <w:basedOn w:val="a"/>
    <w:link w:val="a5"/>
    <w:rsid w:val="005C1D99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5">
    <w:name w:val="Верхний колонтитул Знак"/>
    <w:link w:val="a4"/>
    <w:rsid w:val="005C1D99"/>
    <w:rPr>
      <w:sz w:val="28"/>
    </w:rPr>
  </w:style>
  <w:style w:type="paragraph" w:customStyle="1" w:styleId="a6">
    <w:name w:val="Заголовок к тексту"/>
    <w:basedOn w:val="a"/>
    <w:next w:val="a7"/>
    <w:rsid w:val="005C1D99"/>
    <w:pPr>
      <w:suppressAutoHyphens/>
      <w:spacing w:after="480" w:line="240" w:lineRule="exact"/>
    </w:pPr>
    <w:rPr>
      <w:sz w:val="28"/>
      <w:szCs w:val="20"/>
    </w:rPr>
  </w:style>
  <w:style w:type="paragraph" w:styleId="a7">
    <w:name w:val="Body Text"/>
    <w:basedOn w:val="a"/>
    <w:link w:val="a8"/>
    <w:rsid w:val="005C1D99"/>
    <w:pPr>
      <w:suppressAutoHyphens/>
      <w:spacing w:line="360" w:lineRule="exact"/>
      <w:ind w:firstLine="720"/>
      <w:jc w:val="both"/>
    </w:pPr>
    <w:rPr>
      <w:sz w:val="28"/>
      <w:szCs w:val="20"/>
    </w:rPr>
  </w:style>
  <w:style w:type="character" w:customStyle="1" w:styleId="a8">
    <w:name w:val="Основной текст Знак"/>
    <w:link w:val="a7"/>
    <w:rsid w:val="005C1D99"/>
    <w:rPr>
      <w:sz w:val="28"/>
    </w:rPr>
  </w:style>
  <w:style w:type="paragraph" w:customStyle="1" w:styleId="a9">
    <w:name w:val="Исполнитель"/>
    <w:basedOn w:val="a7"/>
    <w:rsid w:val="005C1D99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5C1D99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5C1D99"/>
  </w:style>
  <w:style w:type="character" w:styleId="ac">
    <w:name w:val="page number"/>
    <w:rsid w:val="005C1D99"/>
  </w:style>
  <w:style w:type="character" w:styleId="ad">
    <w:name w:val="Hyperlink"/>
    <w:unhideWhenUsed/>
    <w:rsid w:val="00B034E4"/>
    <w:rPr>
      <w:color w:val="0563C1"/>
      <w:u w:val="single"/>
    </w:rPr>
  </w:style>
  <w:style w:type="table" w:styleId="ae">
    <w:name w:val="Table Grid"/>
    <w:basedOn w:val="a1"/>
    <w:rsid w:val="00E63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uiPriority w:val="20"/>
    <w:qFormat/>
    <w:rsid w:val="008169C9"/>
    <w:rPr>
      <w:i/>
      <w:iCs/>
    </w:rPr>
  </w:style>
  <w:style w:type="paragraph" w:customStyle="1" w:styleId="ConsPlusNormal">
    <w:name w:val="ConsPlusNormal"/>
    <w:rsid w:val="00681AD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50">
    <w:name w:val="Заголовок 5 Знак"/>
    <w:basedOn w:val="a0"/>
    <w:link w:val="5"/>
    <w:semiHidden/>
    <w:rsid w:val="00373893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1644</Words>
  <Characters>9373</Characters>
  <Application>Microsoft Office Word</Application>
  <DocSecurity>0</DocSecurity>
  <Lines>78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10996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Ваганова Екатерина Сергеевна</cp:lastModifiedBy>
  <cp:revision>3</cp:revision>
  <cp:lastPrinted>1900-12-31T19:00:00Z</cp:lastPrinted>
  <dcterms:created xsi:type="dcterms:W3CDTF">2025-05-12T08:02:00Z</dcterms:created>
  <dcterms:modified xsi:type="dcterms:W3CDTF">2025-05-12T08:04:00Z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проведении диагностики</vt:lpwstr>
  </property>
  <property fmtid="{D5CDD505-2E9C-101B-9397-08002B2CF9AE}" pid="3" name="reg_date">
    <vt:lpwstr>14.01.2020</vt:lpwstr>
  </property>
  <property fmtid="{D5CDD505-2E9C-101B-9397-08002B2CF9AE}" pid="4" name="reg_number">
    <vt:lpwstr>СЭД-26-01-36-14</vt:lpwstr>
  </property>
  <property fmtid="{D5CDD505-2E9C-101B-9397-08002B2CF9AE}" pid="5" name="r_object_id">
    <vt:lpwstr>09000001a63948a1</vt:lpwstr>
  </property>
  <property fmtid="{D5CDD505-2E9C-101B-9397-08002B2CF9AE}" pid="6" name="r_version_label">
    <vt:lpwstr>1.4</vt:lpwstr>
  </property>
  <property fmtid="{D5CDD505-2E9C-101B-9397-08002B2CF9AE}" pid="7" name="sign_flag">
    <vt:lpwstr>Подписан ЭЦП</vt:lpwstr>
  </property>
</Properties>
</file>