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0" w:type="dxa"/>
        <w:shd w:val="clear" w:color="auto" w:fill="E5E5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0"/>
      </w:tblGrid>
      <w:tr w:rsidR="008C7F3A" w:rsidRPr="008C7F3A" w:rsidTr="008C7F3A">
        <w:tc>
          <w:tcPr>
            <w:tcW w:w="0" w:type="auto"/>
            <w:shd w:val="clear" w:color="auto" w:fill="E5E5E5"/>
            <w:hideMark/>
          </w:tcPr>
          <w:p w:rsidR="008C7F3A" w:rsidRPr="008C7F3A" w:rsidRDefault="008C7F3A" w:rsidP="008C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7F3A" w:rsidRPr="008C7F3A" w:rsidRDefault="008C7F3A" w:rsidP="008C7F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shd w:val="clear" w:color="auto" w:fill="E5E5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0"/>
      </w:tblGrid>
      <w:tr w:rsidR="008C7F3A" w:rsidRPr="008C7F3A" w:rsidTr="008C7F3A">
        <w:trPr>
          <w:jc w:val="center"/>
        </w:trPr>
        <w:tc>
          <w:tcPr>
            <w:tcW w:w="0" w:type="auto"/>
            <w:shd w:val="clear" w:color="auto" w:fill="E5E5E5"/>
            <w:hideMark/>
          </w:tcPr>
          <w:tbl>
            <w:tblPr>
              <w:tblW w:w="10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6520"/>
            </w:tblGrid>
            <w:tr w:rsidR="008C7F3A" w:rsidRPr="008C7F3A">
              <w:tc>
                <w:tcPr>
                  <w:tcW w:w="2089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9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4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noProof/>
                            <w:color w:val="005BD1"/>
                            <w:sz w:val="23"/>
                            <w:szCs w:val="23"/>
                            <w:lang w:eastAsia="ru-RU"/>
                          </w:rPr>
                          <w:drawing>
                            <wp:inline distT="0" distB="0" distL="0" distR="0">
                              <wp:extent cx="3200400" cy="333375"/>
                              <wp:effectExtent l="0" t="0" r="0" b="9525"/>
                              <wp:docPr id="4" name="Рисунок 4" descr="Diso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iso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0040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401" w:type="dxa"/>
                  <w:tcMar>
                    <w:top w:w="6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5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2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p w:rsidR="008C7F3A" w:rsidRPr="008C7F3A" w:rsidRDefault="008C7F3A" w:rsidP="008C7F3A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Регистрация на </w:t>
                        </w:r>
                        <w:proofErr w:type="spellStart"/>
                        <w:r w:rsidRPr="008C7F3A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ru-RU"/>
                          </w:rPr>
                          <w:t>вебинар</w:t>
                        </w:r>
                        <w:proofErr w:type="spellEnd"/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8C7F3A" w:rsidRPr="008C7F3A" w:rsidRDefault="008C7F3A" w:rsidP="008C7F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C7F3A" w:rsidRPr="008C7F3A" w:rsidRDefault="008C7F3A" w:rsidP="008C7F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210" w:type="dxa"/>
        <w:shd w:val="clear" w:color="auto" w:fill="E5E5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0"/>
      </w:tblGrid>
      <w:tr w:rsidR="008C7F3A" w:rsidRPr="008C7F3A" w:rsidTr="008C7F3A">
        <w:tc>
          <w:tcPr>
            <w:tcW w:w="0" w:type="auto"/>
            <w:shd w:val="clear" w:color="auto" w:fill="E5E5E5"/>
            <w:hideMark/>
          </w:tcPr>
          <w:p w:rsidR="008C7F3A" w:rsidRPr="008C7F3A" w:rsidRDefault="008C7F3A" w:rsidP="008C7F3A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C7F3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8C7F3A" w:rsidRPr="008C7F3A" w:rsidRDefault="008C7F3A" w:rsidP="008C7F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shd w:val="clear" w:color="auto" w:fill="51B16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8C7F3A" w:rsidRPr="008C7F3A" w:rsidTr="008C7F3A">
        <w:trPr>
          <w:jc w:val="center"/>
        </w:trPr>
        <w:tc>
          <w:tcPr>
            <w:tcW w:w="0" w:type="auto"/>
            <w:shd w:val="clear" w:color="auto" w:fill="51B16E"/>
            <w:hideMark/>
          </w:tcPr>
          <w:tbl>
            <w:tblPr>
              <w:tblW w:w="10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9620"/>
              <w:gridCol w:w="440"/>
            </w:tblGrid>
            <w:tr w:rsidR="008C7F3A" w:rsidRPr="008C7F3A">
              <w:tc>
                <w:tcPr>
                  <w:tcW w:w="0" w:type="auto"/>
                  <w:tcMar>
                    <w:top w:w="0" w:type="dxa"/>
                    <w:left w:w="240" w:type="dxa"/>
                    <w:bottom w:w="240" w:type="dxa"/>
                    <w:right w:w="120" w:type="dxa"/>
                  </w:tcMar>
                  <w:hideMark/>
                </w:tcPr>
                <w:tbl>
                  <w:tblPr>
                    <w:tblW w:w="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9822" w:type="dxa"/>
                  <w:tcMar>
                    <w:top w:w="0" w:type="dxa"/>
                    <w:left w:w="120" w:type="dxa"/>
                    <w:bottom w:w="240" w:type="dxa"/>
                    <w:right w:w="120" w:type="dxa"/>
                  </w:tcMar>
                  <w:vAlign w:val="center"/>
                  <w:hideMark/>
                </w:tcPr>
                <w:tbl>
                  <w:tblPr>
                    <w:tblW w:w="93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8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93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8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33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33"/>
                                  <w:szCs w:val="33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33"/>
                                  <w:szCs w:val="33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tbl>
                        <w:tblPr>
                          <w:tblW w:w="93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"/>
                          <w:gridCol w:w="9020"/>
                        </w:tblGrid>
                        <w:tr w:rsidR="008C7F3A" w:rsidRPr="008C7F3A">
                          <w:tc>
                            <w:tcPr>
                              <w:tcW w:w="360" w:type="dxa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1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proofErr w:type="spellStart"/>
                              <w:r w:rsidRPr="008C7F3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lang w:eastAsia="ru-RU"/>
                                </w:rPr>
                                <w:t>Вебинар</w:t>
                              </w:r>
                              <w:proofErr w:type="spellEnd"/>
                              <w:r w:rsidRPr="008C7F3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lang w:eastAsia="ru-RU"/>
                                </w:rPr>
                                <w:t xml:space="preserve"> начнется в 14:00 по МСК!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tbl>
                        <w:tblPr>
                          <w:tblW w:w="93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8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9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9"/>
                                  <w:szCs w:val="9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9"/>
                                  <w:szCs w:val="9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20" w:type="dxa"/>
                    <w:bottom w:w="240" w:type="dxa"/>
                    <w:right w:w="240" w:type="dxa"/>
                  </w:tcMar>
                  <w:vAlign w:val="center"/>
                  <w:hideMark/>
                </w:tcPr>
                <w:tbl>
                  <w:tblPr>
                    <w:tblW w:w="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8C7F3A" w:rsidRPr="008C7F3A" w:rsidRDefault="008C7F3A" w:rsidP="008C7F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C7F3A" w:rsidRPr="008C7F3A" w:rsidRDefault="008C7F3A" w:rsidP="008C7F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8C7F3A" w:rsidRPr="008C7F3A" w:rsidTr="008C7F3A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9930"/>
            </w:tblGrid>
            <w:tr w:rsidR="008C7F3A" w:rsidRPr="008C7F3A">
              <w:tc>
                <w:tcPr>
                  <w:tcW w:w="198" w:type="dxa"/>
                  <w:tcMar>
                    <w:top w:w="0" w:type="dxa"/>
                    <w:left w:w="240" w:type="dxa"/>
                    <w:bottom w:w="240" w:type="dxa"/>
                    <w:right w:w="120" w:type="dxa"/>
                  </w:tcMar>
                  <w:hideMark/>
                </w:tcPr>
                <w:tbl>
                  <w:tblPr>
                    <w:tblW w:w="1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9385" w:type="dxa"/>
                  <w:tcMar>
                    <w:top w:w="0" w:type="dxa"/>
                    <w:left w:w="120" w:type="dxa"/>
                    <w:bottom w:w="240" w:type="dxa"/>
                    <w:right w:w="120" w:type="dxa"/>
                  </w:tcMar>
                  <w:vAlign w:val="center"/>
                  <w:hideMark/>
                </w:tcPr>
                <w:tbl>
                  <w:tblPr>
                    <w:tblW w:w="917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70"/>
                  </w:tblGrid>
                  <w:tr w:rsidR="008C7F3A" w:rsidRPr="008C7F3A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91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60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60"/>
                                  <w:szCs w:val="60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60"/>
                                  <w:szCs w:val="6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outlineLvl w:val="2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30"/>
                            <w:szCs w:val="30"/>
                            <w:lang w:eastAsia="ru-RU"/>
                          </w:rPr>
                        </w:pPr>
                        <w:r w:rsidRPr="008C7F3A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30"/>
                            <w:szCs w:val="30"/>
                            <w:lang w:eastAsia="ru-RU"/>
                          </w:rPr>
                          <w:t>Здравствуйте!</w:t>
                        </w:r>
                      </w:p>
                      <w:tbl>
                        <w:tblPr>
                          <w:tblW w:w="91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27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proofErr w:type="spellStart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Вебинар</w:t>
                        </w:r>
                        <w:proofErr w:type="spellEnd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hyperlink r:id="rId6" w:tgtFrame="_blank" w:history="1">
                          <w:r w:rsidRPr="008C7F3A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5BD1"/>
                              <w:sz w:val="23"/>
                              <w:szCs w:val="23"/>
                              <w:u w:val="single"/>
                              <w:lang w:eastAsia="ru-RU"/>
                            </w:rPr>
                            <w:t>«Технология и методика дистанционного обучения: разработка заданий, приемы активизации познавательных процессов, профилактика утомления»</w:t>
                          </w:r>
                        </w:hyperlink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уже </w:t>
                        </w:r>
                        <w:r w:rsidRPr="008C7F3A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3"/>
                            <w:szCs w:val="23"/>
                            <w:lang w:eastAsia="ru-RU"/>
                          </w:rPr>
                          <w:t>сегодня в 14:00</w:t>
                        </w:r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 по МСК! Подключайтесь! Получить практическую </w:t>
                        </w:r>
                        <w:proofErr w:type="spellStart"/>
                        <w:proofErr w:type="gramStart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информацию,свидетельство</w:t>
                        </w:r>
                        <w:proofErr w:type="spellEnd"/>
                        <w:proofErr w:type="gramEnd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 и пакет участника! Действует </w:t>
                        </w:r>
                        <w:r w:rsidRPr="008C7F3A">
                          <w:rPr>
                            <w:rFonts w:ascii="Tahoma" w:eastAsia="Times New Roman" w:hAnsi="Tahoma" w:cs="Tahoma"/>
                            <w:b/>
                            <w:bCs/>
                            <w:color w:val="E74C3C"/>
                            <w:sz w:val="23"/>
                            <w:szCs w:val="23"/>
                            <w:lang w:eastAsia="ru-RU"/>
                          </w:rPr>
                          <w:t>скидка 30%</w:t>
                        </w:r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 на свидетельство и пакет участника до начала </w:t>
                        </w:r>
                        <w:proofErr w:type="spellStart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вебинара</w:t>
                        </w:r>
                        <w:proofErr w:type="spellEnd"/>
                        <w:r w:rsidRPr="008C7F3A">
                          <w:rPr>
                            <w:rFonts w:ascii="Tahoma" w:eastAsia="Times New Roman" w:hAnsi="Tahoma" w:cs="Tahoma"/>
                            <w:color w:val="333333"/>
                            <w:sz w:val="23"/>
                            <w:szCs w:val="23"/>
                            <w:lang w:eastAsia="ru-RU"/>
                          </w:rPr>
                          <w:t>.</w:t>
                        </w:r>
                      </w:p>
                      <w:tbl>
                        <w:tblPr>
                          <w:tblW w:w="91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45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45"/>
                                  <w:szCs w:val="45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45"/>
                                  <w:szCs w:val="45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tbl>
                        <w:tblPr>
                          <w:tblW w:w="911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10"/>
                        </w:tblGrid>
                        <w:tr w:rsidR="008C7F3A" w:rsidRPr="008C7F3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left w:val="single" w:sz="48" w:space="0" w:color="3192D3"/>
                              </w:tcBorders>
                              <w:shd w:val="clear" w:color="auto" w:fill="F2F2F2"/>
                              <w:tcMar>
                                <w:top w:w="300" w:type="dxa"/>
                                <w:left w:w="360" w:type="dxa"/>
                                <w:bottom w:w="300" w:type="dxa"/>
                                <w:right w:w="360" w:type="dxa"/>
                              </w:tcMar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 xml:space="preserve">Ведущая </w:t>
                              </w:r>
                              <w:proofErr w:type="spellStart"/>
                              <w:r w:rsidRPr="008C7F3A">
                                <w:rPr>
                                  <w:rFonts w:ascii="Tahoma" w:eastAsia="Times New Roman" w:hAnsi="Tahoma" w:cs="Tahoma"/>
                                  <w:color w:val="333333"/>
                                  <w:sz w:val="27"/>
                                  <w:szCs w:val="27"/>
                                  <w:lang w:eastAsia="ru-RU"/>
                                </w:rPr>
                                <w:t>вебинара</w:t>
                              </w:r>
                              <w:proofErr w:type="spellEnd"/>
                            </w:p>
                            <w:tbl>
                              <w:tblPr>
                                <w:tblW w:w="833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30"/>
                              </w:tblGrid>
                              <w:tr w:rsidR="008C7F3A" w:rsidRPr="008C7F3A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8C7F3A" w:rsidRPr="008C7F3A" w:rsidRDefault="008C7F3A" w:rsidP="008C7F3A">
                                    <w:pPr>
                                      <w:spacing w:after="0" w:line="270" w:lineRule="atLeast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r w:rsidRPr="008C7F3A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vanish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833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00"/>
                                <w:gridCol w:w="6830"/>
                              </w:tblGrid>
                              <w:tr w:rsidR="008C7F3A" w:rsidRPr="008C7F3A">
                                <w:tc>
                                  <w:tcPr>
                                    <w:tcW w:w="126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5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500"/>
                                    </w:tblGrid>
                                    <w:tr w:rsidR="008C7F3A" w:rsidRPr="008C7F3A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8C7F3A" w:rsidRPr="008C7F3A" w:rsidRDefault="008C7F3A" w:rsidP="008C7F3A">
                                          <w:pPr>
                                            <w:spacing w:after="0" w:line="240" w:lineRule="auto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</w:pPr>
                                          <w:r w:rsidRPr="008C7F3A">
                                            <w:rPr>
                                              <w:rFonts w:ascii="Tahoma" w:eastAsia="Times New Roman" w:hAnsi="Tahoma" w:cs="Tahoma"/>
                                              <w:noProof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952500" cy="952500"/>
                                                <wp:effectExtent l="0" t="0" r="0" b="0"/>
                                                <wp:docPr id="3" name="Рисунок 3" descr="https://proxy.imgsmail.ru/?email=irbis59%40mail.ru&amp;e=1586465331&amp;flags=0&amp;h=-b-zCKBAacQfuLSA0uzqcA&amp;url173=dHJhY2tpbmcucm9za29ua3Vyc3kucnUvZnJvbnRlbmQvYXNzZXRzL2ZpbGVzL2N1c3RvbWVyL29rMjA5Z3AwdzM3N2MvRElTTy9sYXJpbmEuanBlZw~~&amp;is_https=0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https://proxy.imgsmail.ru/?email=irbis59%40mail.ru&amp;e=1586465331&amp;flags=0&amp;h=-b-zCKBAacQfuLSA0uzqcA&amp;url173=dHJhY2tpbmcucm9za29ua3Vyc3kucnUvZnJvbnRlbmQvYXNzZXRzL2ZpbGVzL2N1c3RvbWVyL29rMjA5Z3AwdzM3N2MvRElTTy9sYXJpbmEuanBlZw~~&amp;is_https=0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C7F3A" w:rsidRPr="008C7F3A" w:rsidRDefault="008C7F3A" w:rsidP="008C7F3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683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830"/>
                                    </w:tblGrid>
                                    <w:tr w:rsidR="008C7F3A" w:rsidRPr="008C7F3A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8C7F3A" w:rsidRPr="008C7F3A" w:rsidRDefault="008C7F3A" w:rsidP="008C7F3A">
                                          <w:pPr>
                                            <w:spacing w:after="0" w:line="240" w:lineRule="auto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</w:pPr>
                                          <w:r w:rsidRPr="008C7F3A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t>Ларина Елена Николаевна</w:t>
                                          </w:r>
                                        </w:p>
                                        <w:tbl>
                                          <w:tblPr>
                                            <w:tblW w:w="683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830"/>
                                          </w:tblGrid>
                                          <w:tr w:rsidR="008C7F3A" w:rsidRPr="008C7F3A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C7F3A" w:rsidRPr="008C7F3A" w:rsidRDefault="008C7F3A" w:rsidP="008C7F3A">
                                                <w:pPr>
                                                  <w:spacing w:after="0" w:line="12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color w:val="000000"/>
                                                    <w:sz w:val="12"/>
                                                    <w:szCs w:val="12"/>
                                                    <w:lang w:eastAsia="ru-RU"/>
                                                  </w:rPr>
                                                </w:pPr>
                                                <w:r w:rsidRPr="008C7F3A">
                                                  <w:rPr>
                                                    <w:rFonts w:ascii="Tahoma" w:eastAsia="Times New Roman" w:hAnsi="Tahoma" w:cs="Tahoma"/>
                                                    <w:color w:val="000000"/>
                                                    <w:sz w:val="12"/>
                                                    <w:szCs w:val="12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8C7F3A" w:rsidRPr="008C7F3A" w:rsidRDefault="008C7F3A" w:rsidP="008C7F3A">
                                          <w:pPr>
                                            <w:spacing w:after="0" w:line="240" w:lineRule="auto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</w:pPr>
                                          <w:r w:rsidRPr="008C7F3A">
                                            <w:rPr>
                                              <w:rFonts w:ascii="Tahoma" w:eastAsia="Times New Roman" w:hAnsi="Tahoma" w:cs="Tahoma"/>
                                              <w:color w:val="999999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Кандидат психологических наук, доцент кафедры дополнительного профессионального образования ОГАУ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C7F3A" w:rsidRPr="008C7F3A" w:rsidRDefault="008C7F3A" w:rsidP="008C7F3A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vanish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833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30"/>
                              </w:tblGrid>
                              <w:tr w:rsidR="008C7F3A" w:rsidRPr="008C7F3A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8C7F3A" w:rsidRPr="008C7F3A" w:rsidRDefault="008C7F3A" w:rsidP="008C7F3A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</w:pPr>
                                    <w:r w:rsidRPr="008C7F3A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 xml:space="preserve">Переход на дистанционное обучение может спровоцировать проблемы не только технического плана, но и психологического. Как поддерживать заданный уровень сосредоточенности? Какие приемы использовать для активизации внимания? Узнайте на </w:t>
                              </w:r>
                              <w:proofErr w:type="spellStart"/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вебинаре</w:t>
                              </w:r>
                              <w:proofErr w:type="spellEnd"/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 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3"/>
                                  <w:szCs w:val="23"/>
                                  <w:lang w:eastAsia="ru-RU"/>
                                </w:rPr>
                                <w:t>«Технология и методика дистанционного обучения: разработка заданий, приемы активизации познавательных процессов, профилактика утомления».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br/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br/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noProof/>
                                  <w:sz w:val="23"/>
                                  <w:szCs w:val="23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2400" cy="152400"/>
                                    <wp:effectExtent l="0" t="0" r="0" b="0"/>
                                    <wp:docPr id="2" name="Рисунок 2" descr="⏳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⏳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 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3"/>
                                  <w:szCs w:val="23"/>
                                  <w:lang w:eastAsia="ru-RU"/>
                                </w:rPr>
                                <w:t>Когда?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 Сегодня в 14:00 (МСК)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br/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noProof/>
                                  <w:sz w:val="23"/>
                                  <w:szCs w:val="23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2400" cy="152400"/>
                                    <wp:effectExtent l="0" t="0" r="0" b="0"/>
                                    <wp:docPr id="1" name="Рисунок 1" descr="🎤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🎤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 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3"/>
                                  <w:szCs w:val="23"/>
                                  <w:lang w:eastAsia="ru-RU"/>
                                </w:rPr>
                                <w:t>Спикер: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t> Ларина Елена Николаевна</w:t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br/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  <w:lang w:eastAsia="ru-RU"/>
                                </w:rPr>
                                <w:br/>
                              </w:r>
                              <w:r w:rsidRPr="008C7F3A">
                                <w:rPr>
                                  <w:rFonts w:ascii="Tahoma" w:eastAsia="Times New Roman" w:hAnsi="Tahoma" w:cs="Tahoma"/>
                                  <w:color w:val="333333"/>
                                  <w:sz w:val="23"/>
                                  <w:szCs w:val="23"/>
                                  <w:lang w:eastAsia="ru-RU"/>
                                </w:rPr>
                                <w:t>Будет интересно! Присоединяйтесь!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tbl>
                        <w:tblPr>
                          <w:tblW w:w="91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0"/>
                        </w:tblGrid>
                        <w:tr w:rsidR="008C7F3A" w:rsidRPr="008C7F3A">
                          <w:tc>
                            <w:tcPr>
                              <w:tcW w:w="0" w:type="auto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360" w:lineRule="atLeast"/>
                                <w:rPr>
                                  <w:rFonts w:ascii="Tahoma" w:eastAsia="Times New Roman" w:hAnsi="Tahoma" w:cs="Tahoma"/>
                                  <w:color w:val="000000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  <w:r w:rsidRPr="008C7F3A">
                                <w:rPr>
                                  <w:rFonts w:ascii="Tahoma" w:eastAsia="Times New Roman" w:hAnsi="Tahoma" w:cs="Tahoma"/>
                                  <w:color w:val="000000"/>
                                  <w:sz w:val="36"/>
                                  <w:szCs w:val="36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tbl>
                        <w:tblPr>
                          <w:tblW w:w="0" w:type="dxa"/>
                          <w:shd w:val="clear" w:color="auto" w:fill="E74C3C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33"/>
                        </w:tblGrid>
                        <w:tr w:rsidR="008C7F3A" w:rsidRPr="008C7F3A">
                          <w:trPr>
                            <w:trHeight w:val="660"/>
                          </w:trPr>
                          <w:tc>
                            <w:tcPr>
                              <w:tcW w:w="0" w:type="auto"/>
                              <w:shd w:val="clear" w:color="auto" w:fill="E74C3C"/>
                              <w:hideMark/>
                            </w:tcPr>
                            <w:p w:rsidR="008C7F3A" w:rsidRPr="008C7F3A" w:rsidRDefault="008C7F3A" w:rsidP="008C7F3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hyperlink r:id="rId10" w:tgtFrame="_blank" w:history="1">
                                <w:r w:rsidRPr="008C7F3A">
                                  <w:rPr>
                                    <w:rFonts w:ascii="Tahoma" w:eastAsia="Times New Roman" w:hAnsi="Tahoma" w:cs="Tahoma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 xml:space="preserve">Перейти к </w:t>
                                </w:r>
                                <w:proofErr w:type="spellStart"/>
                                <w:r w:rsidRPr="008C7F3A">
                                  <w:rPr>
                                    <w:rFonts w:ascii="Tahoma" w:eastAsia="Times New Roman" w:hAnsi="Tahoma" w:cs="Tahoma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>вебинару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:rsidR="008C7F3A" w:rsidRPr="008C7F3A" w:rsidRDefault="008C7F3A" w:rsidP="008C7F3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:rsidR="008C7F3A" w:rsidRPr="008C7F3A" w:rsidRDefault="008C7F3A" w:rsidP="008C7F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8C7F3A" w:rsidRPr="008C7F3A" w:rsidRDefault="008C7F3A" w:rsidP="008C7F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72C5C" w:rsidRPr="008C7F3A" w:rsidRDefault="00D72C5C" w:rsidP="008C7F3A">
      <w:bookmarkStart w:id="0" w:name="_GoBack"/>
      <w:bookmarkEnd w:id="0"/>
    </w:p>
    <w:sectPr w:rsidR="00D72C5C" w:rsidRPr="008C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D6"/>
    <w:rsid w:val="00324DD6"/>
    <w:rsid w:val="008C7F3A"/>
    <w:rsid w:val="00D7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4593C-CF65-4F06-AB49-0F8BED67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7F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7F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C7F3A"/>
    <w:rPr>
      <w:color w:val="0000FF"/>
      <w:u w:val="single"/>
    </w:rPr>
  </w:style>
  <w:style w:type="paragraph" w:customStyle="1" w:styleId="text-rightmailrucssattributepostfixmailrucssattributepostfixmailrucssattributepostfix">
    <w:name w:val="text-right_mailru_css_attribute_postfix_mailru_css_attribute_postfix_mailru_css_attribute_postfix"/>
    <w:basedOn w:val="a"/>
    <w:rsid w:val="008C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sz14mailrucssattributepostfixmailrucssattributepostfixmailrucssattributepostfix">
    <w:name w:val="ftsz14_mailru_css_attribute_postfix_mailru_css_attribute_postfix_mailru_css_attribute_postfix"/>
    <w:basedOn w:val="a0"/>
    <w:rsid w:val="008C7F3A"/>
  </w:style>
  <w:style w:type="character" w:customStyle="1" w:styleId="color-whitemailrucssattributepostfixmailrucssattributepostfixmailrucssattributepostfix">
    <w:name w:val="color-white_mailru_css_attribute_postfix_mailru_css_attribute_postfix_mailru_css_attribute_postfix"/>
    <w:basedOn w:val="a0"/>
    <w:rsid w:val="008C7F3A"/>
  </w:style>
  <w:style w:type="character" w:customStyle="1" w:styleId="color-dark-graymailrucssattributepostfixmailrucssattributepostfixmailrucssattributepostfix">
    <w:name w:val="color-dark-gray_mailru_css_attribute_postfix_mailru_css_attribute_postfix_mailru_css_attribute_postfix"/>
    <w:basedOn w:val="a0"/>
    <w:rsid w:val="008C7F3A"/>
  </w:style>
  <w:style w:type="character" w:styleId="a4">
    <w:name w:val="Strong"/>
    <w:basedOn w:val="a0"/>
    <w:uiPriority w:val="22"/>
    <w:qFormat/>
    <w:rsid w:val="008C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acking.roskonkursy.ru/campaigns/vn5429vvatd80/track-url/xr146hat9ga46/07d50504eb8d48c7e7dacfeb26b1a97b6d739d0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tracking.roskonkursy.ru/campaigns/vn5429vvatd80/track-url/xr146hat9ga46/02bef1aee26f1ee3a840fa96a0c32984443e6148" TargetMode="External"/><Relationship Id="rId4" Type="http://schemas.openxmlformats.org/officeDocument/2006/relationships/hyperlink" Target="http://tracking.roskonkursy.ru/campaigns/vn5429vvatd80/track-url/xr146hat9ga46/ce4f047ec8af91b3044c6d3a53021f9133b047e4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2020-04-06T20:49:00Z</dcterms:created>
  <dcterms:modified xsi:type="dcterms:W3CDTF">2020-04-06T20:49:00Z</dcterms:modified>
</cp:coreProperties>
</file>